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ED0F4F" w14:textId="77777777" w:rsidR="00D73BE5" w:rsidRPr="009C316F" w:rsidRDefault="00F13A1F" w:rsidP="00F13A1F">
      <w:pPr>
        <w:pStyle w:val="Default"/>
        <w:tabs>
          <w:tab w:val="left" w:pos="9360"/>
        </w:tabs>
        <w:rPr>
          <w:i/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6AA2EA" wp14:editId="29B3316E">
                <wp:simplePos x="0" y="0"/>
                <wp:positionH relativeFrom="column">
                  <wp:posOffset>5158740</wp:posOffset>
                </wp:positionH>
                <wp:positionV relativeFrom="paragraph">
                  <wp:posOffset>11430</wp:posOffset>
                </wp:positionV>
                <wp:extent cx="876300" cy="41148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6295A" w14:textId="77777777" w:rsidR="007D3DE6" w:rsidRDefault="007D3DE6" w:rsidP="000421B8">
                            <w:pPr>
                              <w:ind w:left="360"/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14:paraId="1090C857" w14:textId="77777777" w:rsidR="000421B8" w:rsidRPr="00645CB1" w:rsidRDefault="000421B8" w:rsidP="000421B8">
                            <w:pPr>
                              <w:ind w:left="36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000000"/>
                                <w:sz w:val="12"/>
                                <w:szCs w:val="12"/>
                              </w:rPr>
                              <w:t>social (HeaLth)</w:t>
                            </w:r>
                          </w:p>
                          <w:p w14:paraId="1D6278B7" w14:textId="77777777" w:rsidR="000421B8" w:rsidRDefault="000421B8" w:rsidP="000421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AA2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6.2pt;margin-top:.9pt;width:69pt;height:32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" filled="f" stroked="f">
                <v:textbox>
                  <w:txbxContent>
                    <w:p w14:paraId="5236295A" w14:textId="77777777" w:rsidR="007D3DE6" w:rsidRDefault="007D3DE6" w:rsidP="000421B8">
                      <w:pPr>
                        <w:ind w:left="360"/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000000"/>
                          <w:sz w:val="12"/>
                          <w:szCs w:val="12"/>
                        </w:rPr>
                      </w:pPr>
                    </w:p>
                    <w:p w14:paraId="1090C857" w14:textId="77777777" w:rsidR="000421B8" w:rsidRPr="00645CB1" w:rsidRDefault="000421B8" w:rsidP="000421B8">
                      <w:pPr>
                        <w:ind w:left="36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000000"/>
                          <w:sz w:val="12"/>
                          <w:szCs w:val="12"/>
                        </w:rPr>
                        <w:t>social (HeaLth)</w:t>
                      </w:r>
                    </w:p>
                    <w:p w14:paraId="1D6278B7" w14:textId="77777777" w:rsidR="000421B8" w:rsidRDefault="000421B8" w:rsidP="000421B8"/>
                  </w:txbxContent>
                </v:textbox>
              </v:shape>
            </w:pict>
          </mc:Fallback>
        </mc:AlternateContent>
      </w:r>
      <w:r w:rsidR="009C316F" w:rsidRPr="009C316F">
        <w:rPr>
          <w:noProof/>
          <w:sz w:val="21"/>
          <w:szCs w:val="21"/>
        </w:rPr>
        <w:drawing>
          <wp:anchor distT="0" distB="0" distL="114300" distR="114300" simplePos="0" relativeHeight="251657216" behindDoc="1" locked="0" layoutInCell="1" allowOverlap="1" wp14:anchorId="452409E0" wp14:editId="7D4D1C69">
            <wp:simplePos x="0" y="0"/>
            <wp:positionH relativeFrom="column">
              <wp:posOffset>4866640</wp:posOffset>
            </wp:positionH>
            <wp:positionV relativeFrom="paragraph">
              <wp:posOffset>-95885</wp:posOffset>
            </wp:positionV>
            <wp:extent cx="1628775" cy="1628775"/>
            <wp:effectExtent l="0" t="0" r="9525" b="0"/>
            <wp:wrapThrough wrapText="bothSides">
              <wp:wrapPolygon edited="0">
                <wp:start x="9600" y="0"/>
                <wp:lineTo x="7832" y="1263"/>
                <wp:lineTo x="5053" y="3789"/>
                <wp:lineTo x="3284" y="6316"/>
                <wp:lineTo x="1263" y="8589"/>
                <wp:lineTo x="758" y="12884"/>
                <wp:lineTo x="3032" y="16674"/>
                <wp:lineTo x="5053" y="17684"/>
                <wp:lineTo x="5305" y="18189"/>
                <wp:lineTo x="17179" y="18189"/>
                <wp:lineTo x="17432" y="17684"/>
                <wp:lineTo x="19705" y="16674"/>
                <wp:lineTo x="21474" y="13389"/>
                <wp:lineTo x="21474" y="9853"/>
                <wp:lineTo x="21221" y="8589"/>
                <wp:lineTo x="18442" y="4042"/>
                <wp:lineTo x="15411" y="1263"/>
                <wp:lineTo x="13642" y="0"/>
                <wp:lineTo x="9600" y="0"/>
              </wp:wrapPolygon>
            </wp:wrapThrough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BE5" w:rsidRPr="009C316F">
        <w:rPr>
          <w:sz w:val="21"/>
          <w:szCs w:val="21"/>
        </w:rPr>
        <w:t xml:space="preserve">The </w:t>
      </w:r>
      <w:r w:rsidR="00D73BE5" w:rsidRPr="00792C18">
        <w:rPr>
          <w:i/>
          <w:sz w:val="21"/>
          <w:szCs w:val="21"/>
        </w:rPr>
        <w:t>Meet Well Pledge</w:t>
      </w:r>
      <w:r w:rsidR="00D73BE5" w:rsidRPr="009C316F">
        <w:rPr>
          <w:sz w:val="21"/>
          <w:szCs w:val="21"/>
        </w:rPr>
        <w:t xml:space="preserve"> Template</w:t>
      </w:r>
      <w:r w:rsidR="007F07C8" w:rsidRPr="009C316F">
        <w:rPr>
          <w:sz w:val="21"/>
          <w:szCs w:val="21"/>
        </w:rPr>
        <w:t xml:space="preserve"> (Template)</w:t>
      </w:r>
      <w:r w:rsidR="00D73BE5" w:rsidRPr="009C316F">
        <w:rPr>
          <w:sz w:val="21"/>
          <w:szCs w:val="21"/>
        </w:rPr>
        <w:t xml:space="preserve"> is a tool for County of San Diego employees to </w:t>
      </w:r>
      <w:r w:rsidR="003F3E50" w:rsidRPr="005C0420">
        <w:rPr>
          <w:b/>
          <w:sz w:val="21"/>
          <w:szCs w:val="21"/>
        </w:rPr>
        <w:t>voluntarily</w:t>
      </w:r>
      <w:r w:rsidR="003F3E50" w:rsidRPr="005C0420">
        <w:rPr>
          <w:sz w:val="21"/>
          <w:szCs w:val="21"/>
        </w:rPr>
        <w:t xml:space="preserve"> </w:t>
      </w:r>
      <w:r w:rsidR="00D73BE5" w:rsidRPr="009C316F">
        <w:rPr>
          <w:sz w:val="21"/>
          <w:szCs w:val="21"/>
        </w:rPr>
        <w:t xml:space="preserve">align their workplace environment with the vision of </w:t>
      </w:r>
      <w:r w:rsidR="00D73BE5" w:rsidRPr="009C316F">
        <w:rPr>
          <w:i/>
          <w:sz w:val="21"/>
          <w:szCs w:val="21"/>
        </w:rPr>
        <w:t xml:space="preserve">Live Well San Diego. </w:t>
      </w:r>
    </w:p>
    <w:p w14:paraId="23712C28" w14:textId="33047550" w:rsidR="00D73BE5" w:rsidRPr="00870DDE" w:rsidRDefault="00D73BE5" w:rsidP="00F13A1F">
      <w:pPr>
        <w:pStyle w:val="Default"/>
        <w:tabs>
          <w:tab w:val="left" w:pos="9360"/>
        </w:tabs>
        <w:rPr>
          <w:i/>
          <w:sz w:val="21"/>
          <w:szCs w:val="21"/>
        </w:rPr>
      </w:pPr>
    </w:p>
    <w:p w14:paraId="47B7C815" w14:textId="4D154638" w:rsidR="00DC7345" w:rsidRPr="009C316F" w:rsidRDefault="007D3DE6" w:rsidP="00F13A1F">
      <w:pPr>
        <w:pStyle w:val="Default"/>
        <w:tabs>
          <w:tab w:val="left" w:pos="9360"/>
        </w:tabs>
        <w:rPr>
          <w:sz w:val="21"/>
          <w:szCs w:val="21"/>
        </w:rPr>
      </w:pPr>
      <w:r>
        <w:rPr>
          <w:i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9C187B" wp14:editId="3431B51E">
                <wp:simplePos x="0" y="0"/>
                <wp:positionH relativeFrom="column">
                  <wp:posOffset>5334000</wp:posOffset>
                </wp:positionH>
                <wp:positionV relativeFrom="paragraph">
                  <wp:posOffset>10795</wp:posOffset>
                </wp:positionV>
                <wp:extent cx="768350" cy="4191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C1BFB" w14:textId="77777777" w:rsidR="007D3DE6" w:rsidRDefault="007D3DE6" w:rsidP="000421B8">
                            <w:pPr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14:paraId="3C71CAB7" w14:textId="77777777" w:rsidR="000421B8" w:rsidRDefault="000421B8" w:rsidP="000421B8">
                            <w:pPr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000000"/>
                                <w:sz w:val="12"/>
                                <w:szCs w:val="12"/>
                              </w:rPr>
                              <w:t>triple</w:t>
                            </w:r>
                          </w:p>
                          <w:p w14:paraId="747AB222" w14:textId="77777777" w:rsidR="000421B8" w:rsidRPr="00645CB1" w:rsidRDefault="000421B8" w:rsidP="000421B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000000"/>
                                <w:sz w:val="12"/>
                                <w:szCs w:val="12"/>
                              </w:rPr>
                              <w:t>Bottom-line</w:t>
                            </w:r>
                          </w:p>
                          <w:p w14:paraId="2210B285" w14:textId="77777777" w:rsidR="000421B8" w:rsidRDefault="000421B8" w:rsidP="000421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C187B" id="_x0000_s1027" type="#_x0000_t202" style="position:absolute;margin-left:420pt;margin-top:.85pt;width:60.5pt;height:3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" filled="f" stroked="f">
                <v:textbox>
                  <w:txbxContent>
                    <w:p w14:paraId="5A7C1BFB" w14:textId="77777777" w:rsidR="007D3DE6" w:rsidRDefault="007D3DE6" w:rsidP="000421B8">
                      <w:pPr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000000"/>
                          <w:sz w:val="12"/>
                          <w:szCs w:val="12"/>
                        </w:rPr>
                      </w:pPr>
                    </w:p>
                    <w:p w14:paraId="3C71CAB7" w14:textId="77777777" w:rsidR="000421B8" w:rsidRDefault="000421B8" w:rsidP="000421B8">
                      <w:pPr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000000"/>
                          <w:sz w:val="12"/>
                          <w:szCs w:val="12"/>
                        </w:rPr>
                        <w:t>triple</w:t>
                      </w:r>
                    </w:p>
                    <w:p w14:paraId="747AB222" w14:textId="77777777" w:rsidR="000421B8" w:rsidRPr="00645CB1" w:rsidRDefault="000421B8" w:rsidP="000421B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000000"/>
                          <w:sz w:val="12"/>
                          <w:szCs w:val="12"/>
                        </w:rPr>
                        <w:t>Bottom-line</w:t>
                      </w:r>
                    </w:p>
                    <w:p w14:paraId="2210B285" w14:textId="77777777" w:rsidR="000421B8" w:rsidRDefault="000421B8" w:rsidP="000421B8"/>
                  </w:txbxContent>
                </v:textbox>
              </v:shape>
            </w:pict>
          </mc:Fallback>
        </mc:AlternateContent>
      </w:r>
      <w:r w:rsidR="00F13A1F" w:rsidRPr="009C316F">
        <w:rPr>
          <w:b/>
          <w:i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FB7DD2" wp14:editId="4716A5A0">
                <wp:simplePos x="0" y="0"/>
                <wp:positionH relativeFrom="column">
                  <wp:posOffset>5594350</wp:posOffset>
                </wp:positionH>
                <wp:positionV relativeFrom="paragraph">
                  <wp:posOffset>301625</wp:posOffset>
                </wp:positionV>
                <wp:extent cx="1003300" cy="2159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87FA3" w14:textId="77777777" w:rsidR="000421B8" w:rsidRPr="00645CB1" w:rsidRDefault="000421B8" w:rsidP="000421B8">
                            <w:pPr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  <w:r w:rsidRPr="00645CB1"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000000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000000"/>
                                <w:sz w:val="12"/>
                                <w:szCs w:val="12"/>
                              </w:rPr>
                              <w:t>Nvironment</w:t>
                            </w:r>
                          </w:p>
                          <w:p w14:paraId="480556DF" w14:textId="77777777" w:rsidR="000421B8" w:rsidRDefault="000421B8" w:rsidP="000421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7DD2" id="_x0000_s1028" type="#_x0000_t202" style="position:absolute;margin-left:440.5pt;margin-top:23.75pt;width:79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" filled="f" stroked="f">
                <v:textbox>
                  <w:txbxContent>
                    <w:p w14:paraId="33B87FA3" w14:textId="77777777" w:rsidR="000421B8" w:rsidRPr="00645CB1" w:rsidRDefault="000421B8" w:rsidP="000421B8">
                      <w:pPr>
                        <w:ind w:left="360"/>
                        <w:rPr>
                          <w:sz w:val="12"/>
                          <w:szCs w:val="12"/>
                        </w:rPr>
                      </w:pPr>
                      <w:r w:rsidRPr="00645CB1"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000000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000000"/>
                          <w:sz w:val="12"/>
                          <w:szCs w:val="12"/>
                        </w:rPr>
                        <w:t>Nvironment</w:t>
                      </w:r>
                    </w:p>
                    <w:p w14:paraId="480556DF" w14:textId="77777777" w:rsidR="000421B8" w:rsidRDefault="000421B8" w:rsidP="000421B8"/>
                  </w:txbxContent>
                </v:textbox>
              </v:shape>
            </w:pict>
          </mc:Fallback>
        </mc:AlternateContent>
      </w:r>
      <w:r w:rsidR="00F13A1F">
        <w:rPr>
          <w:b/>
          <w:i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DCB7C7" wp14:editId="1083202B">
                <wp:simplePos x="0" y="0"/>
                <wp:positionH relativeFrom="column">
                  <wp:posOffset>4724400</wp:posOffset>
                </wp:positionH>
                <wp:positionV relativeFrom="paragraph">
                  <wp:posOffset>314960</wp:posOffset>
                </wp:positionV>
                <wp:extent cx="762000" cy="215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943DC" w14:textId="77777777" w:rsidR="000421B8" w:rsidRPr="00645CB1" w:rsidRDefault="000421B8" w:rsidP="000421B8">
                            <w:pPr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  <w:r w:rsidRPr="00645CB1"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000000"/>
                                <w:sz w:val="12"/>
                                <w:szCs w:val="12"/>
                              </w:rPr>
                              <w:t>Economy</w:t>
                            </w:r>
                          </w:p>
                          <w:p w14:paraId="3E5D09F7" w14:textId="77777777" w:rsidR="000421B8" w:rsidRDefault="000421B8" w:rsidP="000421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CB7C7" id="_x0000_s1029" type="#_x0000_t202" style="position:absolute;margin-left:372pt;margin-top:24.8pt;width:60pt;height: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" filled="f" stroked="f">
                <v:textbox>
                  <w:txbxContent>
                    <w:p w14:paraId="016943DC" w14:textId="77777777" w:rsidR="000421B8" w:rsidRPr="00645CB1" w:rsidRDefault="000421B8" w:rsidP="000421B8">
                      <w:pPr>
                        <w:ind w:left="360"/>
                        <w:rPr>
                          <w:sz w:val="12"/>
                          <w:szCs w:val="12"/>
                        </w:rPr>
                      </w:pPr>
                      <w:r w:rsidRPr="00645CB1"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000000"/>
                          <w:sz w:val="12"/>
                          <w:szCs w:val="12"/>
                        </w:rPr>
                        <w:t>Economy</w:t>
                      </w:r>
                    </w:p>
                    <w:p w14:paraId="3E5D09F7" w14:textId="77777777" w:rsidR="000421B8" w:rsidRDefault="000421B8" w:rsidP="000421B8"/>
                  </w:txbxContent>
                </v:textbox>
              </v:shape>
            </w:pict>
          </mc:Fallback>
        </mc:AlternateContent>
      </w:r>
      <w:r w:rsidR="00D73BE5" w:rsidRPr="009C316F">
        <w:rPr>
          <w:sz w:val="21"/>
          <w:szCs w:val="21"/>
        </w:rPr>
        <w:t xml:space="preserve">The </w:t>
      </w:r>
      <w:r w:rsidR="007F07C8" w:rsidRPr="009C316F">
        <w:rPr>
          <w:sz w:val="21"/>
          <w:szCs w:val="21"/>
        </w:rPr>
        <w:t>T</w:t>
      </w:r>
      <w:r w:rsidR="00D73BE5" w:rsidRPr="009C316F">
        <w:rPr>
          <w:sz w:val="21"/>
          <w:szCs w:val="21"/>
        </w:rPr>
        <w:t>emplate identifies f</w:t>
      </w:r>
      <w:r w:rsidR="003F3E50">
        <w:rPr>
          <w:sz w:val="21"/>
          <w:szCs w:val="21"/>
        </w:rPr>
        <w:t>ive</w:t>
      </w:r>
      <w:r w:rsidR="00D73BE5" w:rsidRPr="009C316F">
        <w:rPr>
          <w:sz w:val="21"/>
          <w:szCs w:val="21"/>
        </w:rPr>
        <w:t xml:space="preserve"> major areas</w:t>
      </w:r>
      <w:r w:rsidR="00B84A16" w:rsidRPr="009C316F">
        <w:rPr>
          <w:sz w:val="21"/>
          <w:szCs w:val="21"/>
        </w:rPr>
        <w:t xml:space="preserve"> in which </w:t>
      </w:r>
      <w:r w:rsidR="00DC7345" w:rsidRPr="009C316F">
        <w:rPr>
          <w:sz w:val="21"/>
          <w:szCs w:val="21"/>
        </w:rPr>
        <w:t>your worksite can</w:t>
      </w:r>
      <w:r w:rsidR="00B84A16" w:rsidRPr="009C316F">
        <w:rPr>
          <w:sz w:val="21"/>
          <w:szCs w:val="21"/>
        </w:rPr>
        <w:t xml:space="preserve"> </w:t>
      </w:r>
      <w:r w:rsidR="00B42557" w:rsidRPr="009C316F">
        <w:rPr>
          <w:sz w:val="21"/>
          <w:szCs w:val="21"/>
        </w:rPr>
        <w:t xml:space="preserve">live well </w:t>
      </w:r>
      <w:r w:rsidR="00DC7345" w:rsidRPr="009C316F">
        <w:rPr>
          <w:sz w:val="21"/>
          <w:szCs w:val="21"/>
        </w:rPr>
        <w:t>and improve the culture within</w:t>
      </w:r>
      <w:r w:rsidR="00B84A16" w:rsidRPr="009C316F">
        <w:rPr>
          <w:sz w:val="21"/>
          <w:szCs w:val="21"/>
        </w:rPr>
        <w:t>: food and beverages, environmental sustainability, physical activity, tobacco</w:t>
      </w:r>
      <w:r w:rsidR="005C0420">
        <w:rPr>
          <w:sz w:val="21"/>
          <w:szCs w:val="21"/>
        </w:rPr>
        <w:t>-free environments,</w:t>
      </w:r>
      <w:r w:rsidR="003F3E50">
        <w:rPr>
          <w:sz w:val="21"/>
          <w:szCs w:val="21"/>
        </w:rPr>
        <w:t xml:space="preserve"> and lactation </w:t>
      </w:r>
      <w:r w:rsidR="004F7513">
        <w:rPr>
          <w:sz w:val="21"/>
          <w:szCs w:val="21"/>
        </w:rPr>
        <w:t>accommodations</w:t>
      </w:r>
      <w:r w:rsidR="00B84A16" w:rsidRPr="009C316F">
        <w:rPr>
          <w:sz w:val="21"/>
          <w:szCs w:val="21"/>
        </w:rPr>
        <w:t>.</w:t>
      </w:r>
      <w:r w:rsidR="00DC7345" w:rsidRPr="009C316F">
        <w:rPr>
          <w:sz w:val="21"/>
          <w:szCs w:val="21"/>
        </w:rPr>
        <w:t xml:space="preserve"> With the input of your team, you can use the </w:t>
      </w:r>
      <w:r w:rsidR="007F07C8" w:rsidRPr="009C316F">
        <w:rPr>
          <w:sz w:val="21"/>
          <w:szCs w:val="21"/>
        </w:rPr>
        <w:t xml:space="preserve">Template </w:t>
      </w:r>
      <w:r w:rsidR="00DC7345" w:rsidRPr="009C316F">
        <w:rPr>
          <w:sz w:val="21"/>
          <w:szCs w:val="21"/>
        </w:rPr>
        <w:t xml:space="preserve">to set guidelines for </w:t>
      </w:r>
      <w:r w:rsidR="00DC7345" w:rsidRPr="009C316F">
        <w:rPr>
          <w:bCs/>
          <w:sz w:val="21"/>
          <w:szCs w:val="21"/>
        </w:rPr>
        <w:t>internal and external meetings, trainings, and events.</w:t>
      </w:r>
      <w:r w:rsidR="004F7513">
        <w:rPr>
          <w:bCs/>
          <w:sz w:val="21"/>
          <w:szCs w:val="21"/>
        </w:rPr>
        <w:t xml:space="preserve"> Many of the proposed strategies may be new</w:t>
      </w:r>
      <w:r w:rsidR="00F13A1F">
        <w:rPr>
          <w:bCs/>
          <w:sz w:val="21"/>
          <w:szCs w:val="21"/>
        </w:rPr>
        <w:t xml:space="preserve"> to</w:t>
      </w:r>
      <w:r w:rsidR="004F7513">
        <w:rPr>
          <w:bCs/>
          <w:sz w:val="21"/>
          <w:szCs w:val="21"/>
        </w:rPr>
        <w:t xml:space="preserve"> your team. </w:t>
      </w:r>
    </w:p>
    <w:p w14:paraId="7083A764" w14:textId="77777777" w:rsidR="007F07C8" w:rsidRPr="00870DDE" w:rsidRDefault="00EA3F6C" w:rsidP="00F13A1F">
      <w:pPr>
        <w:pStyle w:val="Default"/>
        <w:tabs>
          <w:tab w:val="left" w:pos="9360"/>
        </w:tabs>
        <w:rPr>
          <w:sz w:val="21"/>
          <w:szCs w:val="21"/>
        </w:rPr>
      </w:pPr>
      <w:r w:rsidRPr="00870DDE">
        <w:rPr>
          <w:b/>
          <w:i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175C10E" wp14:editId="6D7BE8BC">
                <wp:simplePos x="0" y="0"/>
                <wp:positionH relativeFrom="column">
                  <wp:posOffset>4845050</wp:posOffset>
                </wp:positionH>
                <wp:positionV relativeFrom="paragraph">
                  <wp:posOffset>63500</wp:posOffset>
                </wp:positionV>
                <wp:extent cx="1809750" cy="1403985"/>
                <wp:effectExtent l="0" t="0" r="0" b="0"/>
                <wp:wrapThrough wrapText="bothSides">
                  <wp:wrapPolygon edited="0">
                    <wp:start x="0" y="0"/>
                    <wp:lineTo x="0" y="21180"/>
                    <wp:lineTo x="21373" y="21180"/>
                    <wp:lineTo x="21373" y="0"/>
                    <wp:lineTo x="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28F62" w14:textId="77777777" w:rsidR="009B2B0E" w:rsidRPr="006A66D3" w:rsidRDefault="009B2B0E" w:rsidP="009B2B0E">
                            <w:pPr>
                              <w:pStyle w:val="NoSpacing"/>
                              <w:rPr>
                                <w:rFonts w:ascii="Calibri" w:hAnsi="Calibri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6A66D3">
                              <w:rPr>
                                <w:rFonts w:ascii="Calibri" w:hAnsi="Calibri"/>
                                <w:b/>
                                <w:i/>
                                <w:sz w:val="16"/>
                                <w:szCs w:val="16"/>
                              </w:rPr>
                              <w:t>Eat Well</w:t>
                            </w:r>
                            <w:r w:rsidR="00643E2B" w:rsidRPr="006A66D3">
                              <w:rPr>
                                <w:rFonts w:ascii="Calibri" w:hAnsi="Calibri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Practices</w:t>
                            </w:r>
                          </w:p>
                          <w:p w14:paraId="48C36849" w14:textId="77777777" w:rsidR="009B2B0E" w:rsidRPr="000421B8" w:rsidRDefault="009B2B0E" w:rsidP="009B2B0E">
                            <w:pPr>
                              <w:pStyle w:val="NoSpacing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</w:p>
                          <w:p w14:paraId="0B848F84" w14:textId="37490FC4" w:rsidR="009B2B0E" w:rsidRPr="000421B8" w:rsidRDefault="009B2B0E" w:rsidP="00F13A1F">
                            <w:pPr>
                              <w:pStyle w:val="NoSpacing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0421B8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Pr="00792C18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>Eat Well</w:t>
                            </w:r>
                            <w:r w:rsidR="00643E2B" w:rsidRPr="00792C18">
                              <w:rPr>
                                <w:rFonts w:ascii="Calibri" w:hAnsi="Calibri"/>
                                <w:i/>
                                <w:sz w:val="16"/>
                                <w:szCs w:val="16"/>
                              </w:rPr>
                              <w:t xml:space="preserve"> Practices</w:t>
                            </w:r>
                            <w:r w:rsidRPr="000421B8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strive to 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promote</w:t>
                            </w:r>
                            <w:r w:rsidRPr="000421B8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B732F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healthy, </w:t>
                            </w:r>
                            <w:r w:rsidR="000B732F" w:rsidRPr="000421B8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sustainable</w:t>
                            </w:r>
                            <w:r w:rsidRPr="000421B8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food and beverage options at the County of San Diego</w:t>
                            </w:r>
                            <w:r w:rsidRPr="000421B8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. Sustainable foods are those that positively support the triple bottom-line: social (health), the environment, and the economy.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75C10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margin-left:381.5pt;margin-top:5pt;width:142.5pt;height:110.55pt;z-index:-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" stroked="f">
                <v:textbox style="mso-fit-shape-to-text:t">
                  <w:txbxContent>
                    <w:p w14:paraId="41828F62" w14:textId="77777777" w:rsidR="009B2B0E" w:rsidRPr="006A66D3" w:rsidRDefault="009B2B0E" w:rsidP="009B2B0E">
                      <w:pPr>
                        <w:pStyle w:val="NoSpacing"/>
                        <w:rPr>
                          <w:rFonts w:ascii="Calibri" w:hAnsi="Calibri"/>
                          <w:b/>
                          <w:i/>
                          <w:sz w:val="16"/>
                          <w:szCs w:val="16"/>
                        </w:rPr>
                      </w:pPr>
                      <w:r w:rsidRPr="006A66D3">
                        <w:rPr>
                          <w:rFonts w:ascii="Calibri" w:hAnsi="Calibri"/>
                          <w:b/>
                          <w:i/>
                          <w:sz w:val="16"/>
                          <w:szCs w:val="16"/>
                        </w:rPr>
                        <w:t>Eat Well</w:t>
                      </w:r>
                      <w:r w:rsidR="00643E2B" w:rsidRPr="006A66D3">
                        <w:rPr>
                          <w:rFonts w:ascii="Calibri" w:hAnsi="Calibri"/>
                          <w:b/>
                          <w:i/>
                          <w:sz w:val="16"/>
                          <w:szCs w:val="16"/>
                        </w:rPr>
                        <w:t xml:space="preserve"> Practices</w:t>
                      </w:r>
                    </w:p>
                    <w:p w14:paraId="48C36849" w14:textId="77777777" w:rsidR="009B2B0E" w:rsidRPr="000421B8" w:rsidRDefault="009B2B0E" w:rsidP="009B2B0E">
                      <w:pPr>
                        <w:pStyle w:val="NoSpacing"/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</w:p>
                    <w:p w14:paraId="0B848F84" w14:textId="37490FC4" w:rsidR="009B2B0E" w:rsidRPr="000421B8" w:rsidRDefault="009B2B0E" w:rsidP="00F13A1F">
                      <w:pPr>
                        <w:pStyle w:val="NoSpacing"/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r w:rsidRPr="000421B8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The </w:t>
                      </w:r>
                      <w:r w:rsidRPr="00792C18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>Eat Well</w:t>
                      </w:r>
                      <w:r w:rsidR="00643E2B" w:rsidRPr="00792C18">
                        <w:rPr>
                          <w:rFonts w:ascii="Calibri" w:hAnsi="Calibri"/>
                          <w:i/>
                          <w:sz w:val="16"/>
                          <w:szCs w:val="16"/>
                        </w:rPr>
                        <w:t xml:space="preserve"> Practices</w:t>
                      </w:r>
                      <w:r w:rsidRPr="000421B8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strive to </w:t>
                      </w:r>
                      <w:r>
                        <w:rPr>
                          <w:rFonts w:ascii="Calibri" w:hAnsi="Calibri"/>
                          <w:sz w:val="16"/>
                          <w:szCs w:val="16"/>
                        </w:rPr>
                        <w:t>promote</w:t>
                      </w:r>
                      <w:r w:rsidRPr="000421B8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</w:t>
                      </w:r>
                      <w:r w:rsidR="000B732F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healthy, </w:t>
                      </w:r>
                      <w:r w:rsidR="000B732F" w:rsidRPr="000421B8">
                        <w:rPr>
                          <w:rFonts w:ascii="Calibri" w:hAnsi="Calibri"/>
                          <w:sz w:val="16"/>
                          <w:szCs w:val="16"/>
                        </w:rPr>
                        <w:t>sustainable</w:t>
                      </w:r>
                      <w:r w:rsidRPr="000421B8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  <w:szCs w:val="16"/>
                        </w:rPr>
                        <w:t>food and beverage options at the County of San Diego</w:t>
                      </w:r>
                      <w:r w:rsidRPr="000421B8">
                        <w:rPr>
                          <w:rFonts w:ascii="Calibri" w:hAnsi="Calibri"/>
                          <w:sz w:val="16"/>
                          <w:szCs w:val="16"/>
                        </w:rPr>
                        <w:t>. Sustainable foods are those that positively support the triple bottom-line: social (health), the environment, and the economy.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5B99866" w14:textId="0A82DD27" w:rsidR="00DC7345" w:rsidRPr="009C316F" w:rsidRDefault="007F07C8" w:rsidP="00F13A1F">
      <w:pPr>
        <w:pStyle w:val="Default"/>
        <w:tabs>
          <w:tab w:val="left" w:pos="9360"/>
        </w:tabs>
        <w:rPr>
          <w:sz w:val="21"/>
          <w:szCs w:val="21"/>
        </w:rPr>
      </w:pPr>
      <w:r w:rsidRPr="009C316F">
        <w:rPr>
          <w:sz w:val="21"/>
          <w:szCs w:val="21"/>
        </w:rPr>
        <w:t xml:space="preserve">The </w:t>
      </w:r>
      <w:r w:rsidRPr="00792C18">
        <w:rPr>
          <w:i/>
          <w:sz w:val="21"/>
          <w:szCs w:val="21"/>
        </w:rPr>
        <w:t>Meet Well</w:t>
      </w:r>
      <w:r w:rsidR="0086578B" w:rsidRPr="00792C18">
        <w:rPr>
          <w:i/>
          <w:sz w:val="21"/>
          <w:szCs w:val="21"/>
        </w:rPr>
        <w:t xml:space="preserve"> Pledge</w:t>
      </w:r>
      <w:r w:rsidRPr="009C316F">
        <w:rPr>
          <w:sz w:val="21"/>
          <w:szCs w:val="21"/>
        </w:rPr>
        <w:t xml:space="preserve"> </w:t>
      </w:r>
      <w:r w:rsidR="0086578B">
        <w:rPr>
          <w:sz w:val="21"/>
          <w:szCs w:val="21"/>
        </w:rPr>
        <w:t>is an</w:t>
      </w:r>
      <w:r w:rsidRPr="009C316F">
        <w:rPr>
          <w:sz w:val="21"/>
          <w:szCs w:val="21"/>
        </w:rPr>
        <w:t xml:space="preserve"> initiative of the </w:t>
      </w:r>
      <w:r w:rsidRPr="009C316F">
        <w:rPr>
          <w:i/>
          <w:sz w:val="21"/>
          <w:szCs w:val="21"/>
        </w:rPr>
        <w:t xml:space="preserve">Live Well San Diego </w:t>
      </w:r>
      <w:r w:rsidR="008859A1">
        <w:rPr>
          <w:sz w:val="21"/>
          <w:szCs w:val="21"/>
        </w:rPr>
        <w:t xml:space="preserve">Food System </w:t>
      </w:r>
      <w:r w:rsidR="00AD78DB">
        <w:rPr>
          <w:sz w:val="21"/>
          <w:szCs w:val="21"/>
        </w:rPr>
        <w:t>Initiative</w:t>
      </w:r>
      <w:r w:rsidR="008859A1">
        <w:rPr>
          <w:sz w:val="21"/>
          <w:szCs w:val="21"/>
        </w:rPr>
        <w:t xml:space="preserve"> </w:t>
      </w:r>
      <w:r w:rsidRPr="009C316F">
        <w:rPr>
          <w:sz w:val="21"/>
          <w:szCs w:val="21"/>
        </w:rPr>
        <w:t>and County of San Diego Wellness Program</w:t>
      </w:r>
      <w:r w:rsidR="003F3E50">
        <w:rPr>
          <w:sz w:val="21"/>
          <w:szCs w:val="21"/>
        </w:rPr>
        <w:t xml:space="preserve">. </w:t>
      </w:r>
      <w:r w:rsidR="003F3E50" w:rsidRPr="00792C18">
        <w:rPr>
          <w:i/>
          <w:sz w:val="21"/>
          <w:szCs w:val="21"/>
        </w:rPr>
        <w:t>Meet Well Pledges</w:t>
      </w:r>
      <w:r w:rsidR="003F3E50" w:rsidRPr="009C316F">
        <w:rPr>
          <w:sz w:val="21"/>
          <w:szCs w:val="21"/>
        </w:rPr>
        <w:t xml:space="preserve"> </w:t>
      </w:r>
      <w:r w:rsidR="00792C18">
        <w:rPr>
          <w:sz w:val="21"/>
          <w:szCs w:val="21"/>
        </w:rPr>
        <w:t>are informed by</w:t>
      </w:r>
      <w:r w:rsidR="003F3E50" w:rsidRPr="009C316F">
        <w:rPr>
          <w:sz w:val="21"/>
          <w:szCs w:val="21"/>
        </w:rPr>
        <w:t xml:space="preserve"> the </w:t>
      </w:r>
      <w:r w:rsidR="003F3E50" w:rsidRPr="00792C18">
        <w:rPr>
          <w:i/>
          <w:sz w:val="21"/>
          <w:szCs w:val="21"/>
        </w:rPr>
        <w:t>Eat Well</w:t>
      </w:r>
      <w:r w:rsidR="00643E2B" w:rsidRPr="00792C18">
        <w:rPr>
          <w:i/>
          <w:sz w:val="21"/>
          <w:szCs w:val="21"/>
        </w:rPr>
        <w:t xml:space="preserve"> Practices</w:t>
      </w:r>
      <w:r w:rsidR="003F3E50">
        <w:rPr>
          <w:sz w:val="21"/>
          <w:szCs w:val="21"/>
        </w:rPr>
        <w:t xml:space="preserve">, </w:t>
      </w:r>
      <w:r w:rsidR="00870DDE" w:rsidRPr="009C316F">
        <w:rPr>
          <w:sz w:val="21"/>
          <w:szCs w:val="21"/>
        </w:rPr>
        <w:t>comprehensive</w:t>
      </w:r>
      <w:r w:rsidR="003F3E50">
        <w:rPr>
          <w:sz w:val="21"/>
          <w:szCs w:val="21"/>
        </w:rPr>
        <w:t xml:space="preserve"> </w:t>
      </w:r>
      <w:r w:rsidR="00792C18">
        <w:rPr>
          <w:sz w:val="21"/>
          <w:szCs w:val="21"/>
        </w:rPr>
        <w:t>guidance</w:t>
      </w:r>
      <w:r w:rsidR="00870DDE" w:rsidRPr="009C316F">
        <w:rPr>
          <w:sz w:val="21"/>
          <w:szCs w:val="21"/>
        </w:rPr>
        <w:t xml:space="preserve"> for all foods and beverages offered by the County</w:t>
      </w:r>
      <w:r w:rsidR="00B42557" w:rsidRPr="009C316F">
        <w:rPr>
          <w:sz w:val="21"/>
          <w:szCs w:val="21"/>
        </w:rPr>
        <w:t>—</w:t>
      </w:r>
      <w:r w:rsidRPr="009C316F">
        <w:rPr>
          <w:sz w:val="21"/>
          <w:szCs w:val="21"/>
        </w:rPr>
        <w:t xml:space="preserve">an objective of the 2015-2017 County of </w:t>
      </w:r>
      <w:r w:rsidR="00870DDE" w:rsidRPr="009C316F">
        <w:rPr>
          <w:sz w:val="21"/>
          <w:szCs w:val="21"/>
        </w:rPr>
        <w:t>San Diego Operational Plan</w:t>
      </w:r>
      <w:r w:rsidR="00B42557" w:rsidRPr="009C316F">
        <w:rPr>
          <w:sz w:val="21"/>
          <w:szCs w:val="21"/>
        </w:rPr>
        <w:t xml:space="preserve">. </w:t>
      </w:r>
    </w:p>
    <w:p w14:paraId="3C183847" w14:textId="77777777" w:rsidR="00870DDE" w:rsidRPr="009C316F" w:rsidRDefault="00870DDE" w:rsidP="00F13A1F">
      <w:pPr>
        <w:pStyle w:val="Default"/>
        <w:tabs>
          <w:tab w:val="left" w:pos="9360"/>
        </w:tabs>
        <w:rPr>
          <w:sz w:val="21"/>
          <w:szCs w:val="21"/>
        </w:rPr>
      </w:pPr>
    </w:p>
    <w:p w14:paraId="0833D09E" w14:textId="51C5B8ED" w:rsidR="00870DDE" w:rsidRPr="009C316F" w:rsidRDefault="00870DDE" w:rsidP="00F13A1F">
      <w:pPr>
        <w:pStyle w:val="Default"/>
        <w:tabs>
          <w:tab w:val="left" w:pos="9360"/>
        </w:tabs>
        <w:rPr>
          <w:sz w:val="21"/>
          <w:szCs w:val="21"/>
        </w:rPr>
      </w:pPr>
      <w:r w:rsidRPr="00792C18">
        <w:rPr>
          <w:i/>
          <w:iCs/>
          <w:sz w:val="21"/>
          <w:szCs w:val="21"/>
        </w:rPr>
        <w:t xml:space="preserve">Meet Well </w:t>
      </w:r>
      <w:r w:rsidRPr="00792C18">
        <w:rPr>
          <w:i/>
          <w:sz w:val="21"/>
          <w:szCs w:val="21"/>
        </w:rPr>
        <w:t>Pledges</w:t>
      </w:r>
      <w:r w:rsidRPr="009C316F">
        <w:rPr>
          <w:sz w:val="21"/>
          <w:szCs w:val="21"/>
        </w:rPr>
        <w:t xml:space="preserve"> are not intended to dictate what individual staff members eat or bring into the office for personal consumption, </w:t>
      </w:r>
      <w:r w:rsidR="0086578B">
        <w:rPr>
          <w:sz w:val="21"/>
          <w:szCs w:val="21"/>
        </w:rPr>
        <w:t>rather</w:t>
      </w:r>
      <w:r w:rsidR="00792C18">
        <w:rPr>
          <w:sz w:val="21"/>
          <w:szCs w:val="21"/>
        </w:rPr>
        <w:t xml:space="preserve"> they are</w:t>
      </w:r>
      <w:r w:rsidRPr="009C316F">
        <w:rPr>
          <w:sz w:val="21"/>
          <w:szCs w:val="21"/>
        </w:rPr>
        <w:t xml:space="preserve"> a</w:t>
      </w:r>
      <w:r w:rsidRPr="005C0420">
        <w:rPr>
          <w:sz w:val="21"/>
          <w:szCs w:val="21"/>
        </w:rPr>
        <w:t xml:space="preserve"> </w:t>
      </w:r>
      <w:r w:rsidRPr="005C0420">
        <w:rPr>
          <w:b/>
          <w:sz w:val="21"/>
          <w:szCs w:val="21"/>
        </w:rPr>
        <w:t>voluntary</w:t>
      </w:r>
      <w:r w:rsidRPr="009C316F">
        <w:rPr>
          <w:sz w:val="21"/>
          <w:szCs w:val="21"/>
        </w:rPr>
        <w:t xml:space="preserve"> effort to support healthier County worksites where everyone can work healthy, safe, and thrive. </w:t>
      </w:r>
    </w:p>
    <w:p w14:paraId="46D6E230" w14:textId="77777777" w:rsidR="00DC7345" w:rsidRPr="009C316F" w:rsidRDefault="00DC7345" w:rsidP="00F13A1F">
      <w:pPr>
        <w:pStyle w:val="Default"/>
        <w:tabs>
          <w:tab w:val="left" w:pos="9360"/>
        </w:tabs>
        <w:rPr>
          <w:sz w:val="22"/>
          <w:szCs w:val="22"/>
        </w:rPr>
      </w:pPr>
    </w:p>
    <w:p w14:paraId="3CB02C65" w14:textId="77777777" w:rsidR="00B42557" w:rsidRPr="009C316F" w:rsidRDefault="00DC7345" w:rsidP="00F13A1F">
      <w:pPr>
        <w:pStyle w:val="Default"/>
        <w:tabs>
          <w:tab w:val="left" w:pos="9360"/>
        </w:tabs>
        <w:rPr>
          <w:b/>
          <w:sz w:val="21"/>
          <w:szCs w:val="21"/>
          <w:u w:val="single"/>
        </w:rPr>
      </w:pPr>
      <w:r w:rsidRPr="009C316F">
        <w:rPr>
          <w:b/>
          <w:sz w:val="21"/>
          <w:szCs w:val="21"/>
          <w:u w:val="single"/>
        </w:rPr>
        <w:t>Instructions</w:t>
      </w:r>
      <w:r w:rsidRPr="00AE758F">
        <w:rPr>
          <w:b/>
          <w:sz w:val="21"/>
          <w:szCs w:val="21"/>
        </w:rPr>
        <w:t>:</w:t>
      </w:r>
      <w:r w:rsidR="00B42557" w:rsidRPr="00AE758F">
        <w:rPr>
          <w:b/>
          <w:sz w:val="21"/>
          <w:szCs w:val="21"/>
        </w:rPr>
        <w:t xml:space="preserve"> </w:t>
      </w:r>
      <w:r w:rsidRPr="00AE758F">
        <w:rPr>
          <w:b/>
          <w:sz w:val="21"/>
          <w:szCs w:val="21"/>
        </w:rPr>
        <w:t xml:space="preserve">Identify a point person </w:t>
      </w:r>
      <w:r w:rsidR="00870DDE" w:rsidRPr="00AE758F">
        <w:rPr>
          <w:b/>
          <w:sz w:val="21"/>
          <w:szCs w:val="21"/>
        </w:rPr>
        <w:t>in your branch, department, or unit</w:t>
      </w:r>
      <w:r w:rsidR="00B42557" w:rsidRPr="00AE758F">
        <w:rPr>
          <w:b/>
          <w:sz w:val="21"/>
          <w:szCs w:val="21"/>
        </w:rPr>
        <w:t xml:space="preserve"> to guide the process outlined below.</w:t>
      </w:r>
    </w:p>
    <w:p w14:paraId="4DA3FA2E" w14:textId="77777777" w:rsidR="00F63FBF" w:rsidRPr="009C316F" w:rsidRDefault="00B42557" w:rsidP="00F13A1F">
      <w:pPr>
        <w:pStyle w:val="Default"/>
        <w:tabs>
          <w:tab w:val="left" w:pos="9360"/>
        </w:tabs>
        <w:rPr>
          <w:b/>
          <w:sz w:val="21"/>
          <w:szCs w:val="21"/>
          <w:u w:val="single"/>
        </w:rPr>
      </w:pPr>
      <w:r w:rsidRPr="009C316F">
        <w:rPr>
          <w:sz w:val="21"/>
          <w:szCs w:val="21"/>
        </w:rPr>
        <w:t>(</w:t>
      </w:r>
      <w:r w:rsidRPr="009C316F">
        <w:rPr>
          <w:i/>
          <w:sz w:val="21"/>
          <w:szCs w:val="21"/>
        </w:rPr>
        <w:t>The Meet Well Pledge point person or lead</w:t>
      </w:r>
      <w:r w:rsidR="00F63FBF" w:rsidRPr="009C316F">
        <w:rPr>
          <w:i/>
          <w:sz w:val="21"/>
          <w:szCs w:val="21"/>
        </w:rPr>
        <w:t xml:space="preserve"> will oversee the </w:t>
      </w:r>
      <w:r w:rsidRPr="009C316F">
        <w:rPr>
          <w:i/>
          <w:sz w:val="21"/>
          <w:szCs w:val="21"/>
        </w:rPr>
        <w:t>tailoring and</w:t>
      </w:r>
      <w:r w:rsidR="00870DDE" w:rsidRPr="009C316F">
        <w:rPr>
          <w:i/>
          <w:sz w:val="21"/>
          <w:szCs w:val="21"/>
        </w:rPr>
        <w:t xml:space="preserve"> implementation of the P</w:t>
      </w:r>
      <w:r w:rsidR="00F63FBF" w:rsidRPr="009C316F">
        <w:rPr>
          <w:i/>
          <w:sz w:val="21"/>
          <w:szCs w:val="21"/>
        </w:rPr>
        <w:t>ledge, and ensure employee input was gathered in its making.</w:t>
      </w:r>
      <w:r w:rsidRPr="009C316F">
        <w:rPr>
          <w:i/>
          <w:sz w:val="21"/>
          <w:szCs w:val="21"/>
        </w:rPr>
        <w:t>)</w:t>
      </w:r>
    </w:p>
    <w:p w14:paraId="26C1883C" w14:textId="77777777" w:rsidR="00F63FBF" w:rsidRPr="009C316F" w:rsidRDefault="00F63FBF" w:rsidP="00F13A1F">
      <w:pPr>
        <w:pStyle w:val="Default"/>
        <w:tabs>
          <w:tab w:val="left" w:pos="9360"/>
        </w:tabs>
        <w:ind w:left="360"/>
        <w:rPr>
          <w:i/>
          <w:sz w:val="21"/>
          <w:szCs w:val="21"/>
        </w:rPr>
      </w:pPr>
    </w:p>
    <w:p w14:paraId="6994313F" w14:textId="77777777" w:rsidR="00DC7345" w:rsidRPr="009C316F" w:rsidRDefault="00B42557" w:rsidP="00F13A1F">
      <w:pPr>
        <w:pStyle w:val="Default"/>
        <w:numPr>
          <w:ilvl w:val="0"/>
          <w:numId w:val="26"/>
        </w:numPr>
        <w:tabs>
          <w:tab w:val="left" w:pos="9360"/>
        </w:tabs>
        <w:rPr>
          <w:sz w:val="21"/>
          <w:szCs w:val="21"/>
        </w:rPr>
      </w:pPr>
      <w:r w:rsidRPr="009C316F">
        <w:rPr>
          <w:sz w:val="21"/>
          <w:szCs w:val="21"/>
        </w:rPr>
        <w:t xml:space="preserve">Recruit </w:t>
      </w:r>
      <w:r w:rsidR="00DC7345" w:rsidRPr="009C316F">
        <w:rPr>
          <w:sz w:val="21"/>
          <w:szCs w:val="21"/>
        </w:rPr>
        <w:t xml:space="preserve">volunteers at your branch, department, or unit interested </w:t>
      </w:r>
      <w:r w:rsidR="00F63FBF" w:rsidRPr="009C316F">
        <w:rPr>
          <w:sz w:val="21"/>
          <w:szCs w:val="21"/>
        </w:rPr>
        <w:t xml:space="preserve">in </w:t>
      </w:r>
      <w:r w:rsidR="009C2ED3">
        <w:rPr>
          <w:sz w:val="21"/>
          <w:szCs w:val="21"/>
        </w:rPr>
        <w:t>tailoring or enhancing the Pledge Template</w:t>
      </w:r>
      <w:r w:rsidRPr="009C316F">
        <w:rPr>
          <w:sz w:val="21"/>
          <w:szCs w:val="21"/>
        </w:rPr>
        <w:t>.</w:t>
      </w:r>
      <w:r w:rsidR="00F63FBF" w:rsidRPr="009C316F">
        <w:rPr>
          <w:sz w:val="21"/>
          <w:szCs w:val="21"/>
        </w:rPr>
        <w:t xml:space="preserve"> </w:t>
      </w:r>
    </w:p>
    <w:p w14:paraId="75323AB7" w14:textId="77777777" w:rsidR="00F63FBF" w:rsidRPr="009C316F" w:rsidRDefault="00F63FBF" w:rsidP="00F13A1F">
      <w:pPr>
        <w:pStyle w:val="Default"/>
        <w:tabs>
          <w:tab w:val="left" w:pos="9360"/>
        </w:tabs>
        <w:ind w:left="720"/>
        <w:rPr>
          <w:sz w:val="21"/>
          <w:szCs w:val="21"/>
        </w:rPr>
      </w:pPr>
    </w:p>
    <w:p w14:paraId="23036FD9" w14:textId="77777777" w:rsidR="00870DDE" w:rsidRPr="009C316F" w:rsidRDefault="00F63FBF" w:rsidP="00F13A1F">
      <w:pPr>
        <w:pStyle w:val="Default"/>
        <w:numPr>
          <w:ilvl w:val="0"/>
          <w:numId w:val="26"/>
        </w:numPr>
        <w:tabs>
          <w:tab w:val="left" w:pos="9360"/>
        </w:tabs>
        <w:rPr>
          <w:sz w:val="21"/>
          <w:szCs w:val="21"/>
        </w:rPr>
      </w:pPr>
      <w:r w:rsidRPr="009C316F">
        <w:rPr>
          <w:sz w:val="21"/>
          <w:szCs w:val="21"/>
        </w:rPr>
        <w:t xml:space="preserve">Meet with </w:t>
      </w:r>
      <w:r w:rsidR="009B2B0E" w:rsidRPr="009C316F">
        <w:rPr>
          <w:sz w:val="21"/>
          <w:szCs w:val="21"/>
        </w:rPr>
        <w:t xml:space="preserve">branch, department, or unit </w:t>
      </w:r>
      <w:r w:rsidRPr="009C316F">
        <w:rPr>
          <w:sz w:val="21"/>
          <w:szCs w:val="21"/>
        </w:rPr>
        <w:t>volunteers to review the Template</w:t>
      </w:r>
      <w:r w:rsidR="009B2B0E" w:rsidRPr="009C316F">
        <w:rPr>
          <w:sz w:val="21"/>
          <w:szCs w:val="21"/>
        </w:rPr>
        <w:t xml:space="preserve"> and </w:t>
      </w:r>
      <w:r w:rsidR="004F7513">
        <w:rPr>
          <w:sz w:val="21"/>
          <w:szCs w:val="21"/>
        </w:rPr>
        <w:t xml:space="preserve">create a </w:t>
      </w:r>
      <w:r w:rsidR="009B2B0E" w:rsidRPr="009C316F">
        <w:rPr>
          <w:sz w:val="21"/>
          <w:szCs w:val="21"/>
        </w:rPr>
        <w:t xml:space="preserve">worksite-specific </w:t>
      </w:r>
      <w:r w:rsidR="00870DDE" w:rsidRPr="009C316F">
        <w:rPr>
          <w:sz w:val="21"/>
          <w:szCs w:val="21"/>
        </w:rPr>
        <w:t>Pledge</w:t>
      </w:r>
      <w:r w:rsidRPr="009C316F">
        <w:rPr>
          <w:sz w:val="21"/>
          <w:szCs w:val="21"/>
        </w:rPr>
        <w:t xml:space="preserve">. </w:t>
      </w:r>
    </w:p>
    <w:p w14:paraId="55E6AAED" w14:textId="77777777" w:rsidR="00B42557" w:rsidRPr="009C316F" w:rsidRDefault="00B42557" w:rsidP="00F13A1F">
      <w:pPr>
        <w:pStyle w:val="Default"/>
        <w:numPr>
          <w:ilvl w:val="0"/>
          <w:numId w:val="28"/>
        </w:numPr>
        <w:tabs>
          <w:tab w:val="left" w:pos="9360"/>
        </w:tabs>
        <w:ind w:left="990" w:hanging="270"/>
        <w:rPr>
          <w:sz w:val="21"/>
          <w:szCs w:val="21"/>
        </w:rPr>
      </w:pPr>
      <w:r w:rsidRPr="009C316F">
        <w:rPr>
          <w:sz w:val="21"/>
          <w:szCs w:val="21"/>
        </w:rPr>
        <w:t>Suggested meeting activities:</w:t>
      </w:r>
    </w:p>
    <w:p w14:paraId="0D3830CD" w14:textId="77777777" w:rsidR="00870DDE" w:rsidRPr="009C316F" w:rsidRDefault="00F63FBF" w:rsidP="00F13A1F">
      <w:pPr>
        <w:pStyle w:val="Default"/>
        <w:numPr>
          <w:ilvl w:val="1"/>
          <w:numId w:val="28"/>
        </w:numPr>
        <w:tabs>
          <w:tab w:val="left" w:pos="9360"/>
        </w:tabs>
        <w:ind w:left="1260" w:hanging="270"/>
        <w:rPr>
          <w:sz w:val="21"/>
          <w:szCs w:val="21"/>
        </w:rPr>
      </w:pPr>
      <w:r w:rsidRPr="009C316F">
        <w:rPr>
          <w:sz w:val="21"/>
          <w:szCs w:val="21"/>
        </w:rPr>
        <w:t xml:space="preserve">Discuss actions your branch, department, or unit </w:t>
      </w:r>
      <w:r w:rsidR="00B42557" w:rsidRPr="009C316F">
        <w:rPr>
          <w:sz w:val="21"/>
          <w:szCs w:val="21"/>
        </w:rPr>
        <w:t>are</w:t>
      </w:r>
      <w:r w:rsidRPr="009C316F">
        <w:rPr>
          <w:sz w:val="21"/>
          <w:szCs w:val="21"/>
        </w:rPr>
        <w:t xml:space="preserve"> taking or could take to further the vision of </w:t>
      </w:r>
      <w:r w:rsidRPr="009C316F">
        <w:rPr>
          <w:i/>
          <w:sz w:val="21"/>
          <w:szCs w:val="21"/>
        </w:rPr>
        <w:t xml:space="preserve">Live Well San Diego </w:t>
      </w:r>
      <w:r w:rsidRPr="009C316F">
        <w:rPr>
          <w:sz w:val="21"/>
          <w:szCs w:val="21"/>
        </w:rPr>
        <w:t xml:space="preserve">at work. </w:t>
      </w:r>
    </w:p>
    <w:p w14:paraId="3FB4CEC3" w14:textId="77777777" w:rsidR="002B5757" w:rsidRDefault="004F7513" w:rsidP="00F13A1F">
      <w:pPr>
        <w:pStyle w:val="Default"/>
        <w:numPr>
          <w:ilvl w:val="1"/>
          <w:numId w:val="28"/>
        </w:numPr>
        <w:tabs>
          <w:tab w:val="left" w:pos="9360"/>
        </w:tabs>
        <w:ind w:left="1260" w:hanging="270"/>
        <w:rPr>
          <w:sz w:val="21"/>
          <w:szCs w:val="21"/>
        </w:rPr>
      </w:pPr>
      <w:r>
        <w:rPr>
          <w:sz w:val="21"/>
          <w:szCs w:val="21"/>
        </w:rPr>
        <w:t>Identify</w:t>
      </w:r>
      <w:r w:rsidR="002B5757">
        <w:rPr>
          <w:sz w:val="21"/>
          <w:szCs w:val="21"/>
        </w:rPr>
        <w:t xml:space="preserve"> or adapt</w:t>
      </w:r>
      <w:r>
        <w:rPr>
          <w:sz w:val="21"/>
          <w:szCs w:val="21"/>
        </w:rPr>
        <w:t xml:space="preserve"> </w:t>
      </w:r>
      <w:r w:rsidR="002B5757">
        <w:rPr>
          <w:sz w:val="21"/>
          <w:szCs w:val="21"/>
        </w:rPr>
        <w:t xml:space="preserve">recommended Template </w:t>
      </w:r>
      <w:r>
        <w:rPr>
          <w:sz w:val="21"/>
          <w:szCs w:val="21"/>
        </w:rPr>
        <w:t>strategies</w:t>
      </w:r>
      <w:r w:rsidR="00F63FBF" w:rsidRPr="009C316F">
        <w:rPr>
          <w:sz w:val="21"/>
          <w:szCs w:val="21"/>
        </w:rPr>
        <w:t xml:space="preserve"> your branch, department, or unit can commit to </w:t>
      </w:r>
      <w:r w:rsidR="002B5757">
        <w:rPr>
          <w:sz w:val="21"/>
          <w:szCs w:val="21"/>
        </w:rPr>
        <w:t>implement</w:t>
      </w:r>
      <w:r w:rsidR="00F63FBF" w:rsidRPr="009C316F">
        <w:rPr>
          <w:sz w:val="21"/>
          <w:szCs w:val="21"/>
        </w:rPr>
        <w:t xml:space="preserve">. </w:t>
      </w:r>
      <w:r>
        <w:rPr>
          <w:sz w:val="21"/>
          <w:szCs w:val="21"/>
        </w:rPr>
        <w:t xml:space="preserve">Some strategies may </w:t>
      </w:r>
      <w:r w:rsidR="002B5757">
        <w:rPr>
          <w:sz w:val="21"/>
          <w:szCs w:val="21"/>
        </w:rPr>
        <w:t xml:space="preserve">require a phased in process and/or education to implement fully. </w:t>
      </w:r>
    </w:p>
    <w:p w14:paraId="166CE1B7" w14:textId="77777777" w:rsidR="002B5757" w:rsidRDefault="00F63FBF" w:rsidP="00F13A1F">
      <w:pPr>
        <w:pStyle w:val="Default"/>
        <w:numPr>
          <w:ilvl w:val="1"/>
          <w:numId w:val="28"/>
        </w:numPr>
        <w:tabs>
          <w:tab w:val="left" w:pos="9360"/>
        </w:tabs>
        <w:ind w:left="1260" w:hanging="270"/>
        <w:rPr>
          <w:sz w:val="21"/>
          <w:szCs w:val="21"/>
        </w:rPr>
      </w:pPr>
      <w:r w:rsidRPr="009C316F">
        <w:rPr>
          <w:sz w:val="21"/>
          <w:szCs w:val="21"/>
        </w:rPr>
        <w:t xml:space="preserve">Write </w:t>
      </w:r>
      <w:r w:rsidR="002B5757">
        <w:rPr>
          <w:sz w:val="21"/>
          <w:szCs w:val="21"/>
        </w:rPr>
        <w:t>any team suggested</w:t>
      </w:r>
      <w:r w:rsidR="009B2B0E" w:rsidRPr="009C316F">
        <w:rPr>
          <w:sz w:val="21"/>
          <w:szCs w:val="21"/>
        </w:rPr>
        <w:t xml:space="preserve"> </w:t>
      </w:r>
      <w:r w:rsidR="002B5757">
        <w:rPr>
          <w:sz w:val="21"/>
          <w:szCs w:val="21"/>
        </w:rPr>
        <w:t xml:space="preserve">strategies </w:t>
      </w:r>
      <w:r w:rsidR="009B2B0E" w:rsidRPr="009C316F">
        <w:rPr>
          <w:sz w:val="21"/>
          <w:szCs w:val="21"/>
        </w:rPr>
        <w:t xml:space="preserve">on the blank lines. </w:t>
      </w:r>
      <w:r w:rsidR="002B5757">
        <w:rPr>
          <w:sz w:val="21"/>
          <w:szCs w:val="21"/>
        </w:rPr>
        <w:t>Additional lines can be added</w:t>
      </w:r>
      <w:r w:rsidR="009B2B0E" w:rsidRPr="009C316F">
        <w:rPr>
          <w:sz w:val="21"/>
          <w:szCs w:val="21"/>
        </w:rPr>
        <w:t xml:space="preserve">. </w:t>
      </w:r>
    </w:p>
    <w:p w14:paraId="6A1BD8E8" w14:textId="77777777" w:rsidR="00870DDE" w:rsidRPr="009C316F" w:rsidRDefault="00F37A2A" w:rsidP="00F13A1F">
      <w:pPr>
        <w:pStyle w:val="Default"/>
        <w:numPr>
          <w:ilvl w:val="1"/>
          <w:numId w:val="28"/>
        </w:numPr>
        <w:tabs>
          <w:tab w:val="left" w:pos="9360"/>
        </w:tabs>
        <w:ind w:left="1260" w:hanging="270"/>
        <w:rPr>
          <w:sz w:val="21"/>
          <w:szCs w:val="21"/>
        </w:rPr>
      </w:pPr>
      <w:r w:rsidRPr="009C316F">
        <w:rPr>
          <w:sz w:val="21"/>
          <w:szCs w:val="21"/>
        </w:rPr>
        <w:t xml:space="preserve">Remove strategies your worksite cannot </w:t>
      </w:r>
      <w:r w:rsidR="00870DDE" w:rsidRPr="009C316F">
        <w:rPr>
          <w:sz w:val="21"/>
          <w:szCs w:val="21"/>
        </w:rPr>
        <w:t>commit</w:t>
      </w:r>
      <w:r w:rsidRPr="009C316F">
        <w:rPr>
          <w:sz w:val="21"/>
          <w:szCs w:val="21"/>
        </w:rPr>
        <w:t xml:space="preserve"> to at this time.</w:t>
      </w:r>
    </w:p>
    <w:p w14:paraId="495D3BA9" w14:textId="77777777" w:rsidR="00870DDE" w:rsidRPr="009C316F" w:rsidRDefault="00870DDE" w:rsidP="00F13A1F">
      <w:pPr>
        <w:pStyle w:val="Default"/>
        <w:numPr>
          <w:ilvl w:val="1"/>
          <w:numId w:val="28"/>
        </w:numPr>
        <w:tabs>
          <w:tab w:val="left" w:pos="9360"/>
        </w:tabs>
        <w:ind w:left="1260" w:hanging="270"/>
        <w:rPr>
          <w:sz w:val="21"/>
          <w:szCs w:val="21"/>
        </w:rPr>
      </w:pPr>
      <w:r w:rsidRPr="009C316F">
        <w:rPr>
          <w:sz w:val="21"/>
          <w:szCs w:val="21"/>
        </w:rPr>
        <w:t xml:space="preserve">Discuss </w:t>
      </w:r>
      <w:r w:rsidR="009C316F" w:rsidRPr="009C316F">
        <w:rPr>
          <w:sz w:val="21"/>
          <w:szCs w:val="21"/>
        </w:rPr>
        <w:t xml:space="preserve">resources/activities needed to encourage employee </w:t>
      </w:r>
      <w:r w:rsidR="00461797">
        <w:rPr>
          <w:sz w:val="21"/>
          <w:szCs w:val="21"/>
        </w:rPr>
        <w:t>implementation</w:t>
      </w:r>
      <w:r w:rsidRPr="009C316F">
        <w:rPr>
          <w:sz w:val="21"/>
          <w:szCs w:val="21"/>
        </w:rPr>
        <w:t xml:space="preserve"> </w:t>
      </w:r>
      <w:r w:rsidR="009C316F" w:rsidRPr="009C316F">
        <w:rPr>
          <w:sz w:val="21"/>
          <w:szCs w:val="21"/>
        </w:rPr>
        <w:t xml:space="preserve">of </w:t>
      </w:r>
      <w:r w:rsidRPr="009C316F">
        <w:rPr>
          <w:sz w:val="21"/>
          <w:szCs w:val="21"/>
        </w:rPr>
        <w:t>the Pledge.</w:t>
      </w:r>
    </w:p>
    <w:p w14:paraId="18C69425" w14:textId="77777777" w:rsidR="009B2B0E" w:rsidRPr="009C316F" w:rsidRDefault="009B2B0E" w:rsidP="00F13A1F">
      <w:pPr>
        <w:pStyle w:val="ListParagraph"/>
        <w:rPr>
          <w:sz w:val="21"/>
          <w:szCs w:val="21"/>
        </w:rPr>
      </w:pPr>
    </w:p>
    <w:p w14:paraId="152E0970" w14:textId="77777777" w:rsidR="009B2B0E" w:rsidRPr="009C316F" w:rsidRDefault="009B2B0E" w:rsidP="00F13A1F">
      <w:pPr>
        <w:pStyle w:val="Default"/>
        <w:numPr>
          <w:ilvl w:val="0"/>
          <w:numId w:val="26"/>
        </w:numPr>
        <w:tabs>
          <w:tab w:val="left" w:pos="9360"/>
        </w:tabs>
        <w:rPr>
          <w:sz w:val="21"/>
          <w:szCs w:val="21"/>
        </w:rPr>
      </w:pPr>
      <w:r w:rsidRPr="009C316F">
        <w:rPr>
          <w:sz w:val="21"/>
          <w:szCs w:val="21"/>
        </w:rPr>
        <w:t>Present the draft Pledge to your branch, department, or unit for feedback, edits, and approval</w:t>
      </w:r>
      <w:r w:rsidR="009C316F" w:rsidRPr="009C316F">
        <w:rPr>
          <w:sz w:val="21"/>
          <w:szCs w:val="21"/>
        </w:rPr>
        <w:t xml:space="preserve">. Address </w:t>
      </w:r>
      <w:r w:rsidR="00870DDE" w:rsidRPr="009C316F">
        <w:rPr>
          <w:sz w:val="21"/>
          <w:szCs w:val="21"/>
        </w:rPr>
        <w:t xml:space="preserve">support available to </w:t>
      </w:r>
      <w:r w:rsidR="009C316F" w:rsidRPr="009C316F">
        <w:rPr>
          <w:sz w:val="21"/>
          <w:szCs w:val="21"/>
        </w:rPr>
        <w:t xml:space="preserve">encourage </w:t>
      </w:r>
      <w:r w:rsidR="00870DDE" w:rsidRPr="009C316F">
        <w:rPr>
          <w:sz w:val="21"/>
          <w:szCs w:val="21"/>
        </w:rPr>
        <w:t>employee implementation.</w:t>
      </w:r>
    </w:p>
    <w:p w14:paraId="222CD7CB" w14:textId="77777777" w:rsidR="009B2B0E" w:rsidRPr="009C316F" w:rsidRDefault="009B2B0E" w:rsidP="00F13A1F">
      <w:pPr>
        <w:pStyle w:val="ListParagraph"/>
        <w:rPr>
          <w:sz w:val="21"/>
          <w:szCs w:val="21"/>
        </w:rPr>
      </w:pPr>
    </w:p>
    <w:p w14:paraId="2D5F52E0" w14:textId="77777777" w:rsidR="009B2B0E" w:rsidRPr="009C316F" w:rsidRDefault="009B2B0E" w:rsidP="00F13A1F">
      <w:pPr>
        <w:pStyle w:val="Default"/>
        <w:numPr>
          <w:ilvl w:val="0"/>
          <w:numId w:val="26"/>
        </w:numPr>
        <w:tabs>
          <w:tab w:val="left" w:pos="9360"/>
        </w:tabs>
        <w:rPr>
          <w:sz w:val="21"/>
          <w:szCs w:val="21"/>
        </w:rPr>
      </w:pPr>
      <w:r w:rsidRPr="009C316F">
        <w:rPr>
          <w:sz w:val="21"/>
          <w:szCs w:val="21"/>
        </w:rPr>
        <w:t>Send the Pledge to all branch, department, or unit employees</w:t>
      </w:r>
      <w:r w:rsidR="009C316F" w:rsidRPr="009C316F">
        <w:rPr>
          <w:sz w:val="21"/>
          <w:szCs w:val="21"/>
        </w:rPr>
        <w:t>,</w:t>
      </w:r>
      <w:r w:rsidRPr="009C316F">
        <w:rPr>
          <w:sz w:val="21"/>
          <w:szCs w:val="21"/>
        </w:rPr>
        <w:t xml:space="preserve"> post in a visible area</w:t>
      </w:r>
      <w:r w:rsidR="00870DDE" w:rsidRPr="009C316F">
        <w:rPr>
          <w:sz w:val="21"/>
          <w:szCs w:val="21"/>
        </w:rPr>
        <w:t>, and remind</w:t>
      </w:r>
      <w:r w:rsidRPr="009C316F">
        <w:rPr>
          <w:sz w:val="21"/>
          <w:szCs w:val="21"/>
        </w:rPr>
        <w:t xml:space="preserve"> employees of </w:t>
      </w:r>
      <w:r w:rsidR="00870DDE" w:rsidRPr="009C316F">
        <w:rPr>
          <w:sz w:val="21"/>
          <w:szCs w:val="21"/>
        </w:rPr>
        <w:t>their</w:t>
      </w:r>
      <w:r w:rsidRPr="009C316F">
        <w:rPr>
          <w:sz w:val="21"/>
          <w:szCs w:val="21"/>
        </w:rPr>
        <w:t xml:space="preserve"> Pledge when planning </w:t>
      </w:r>
      <w:r w:rsidRPr="009C316F">
        <w:rPr>
          <w:bCs/>
          <w:sz w:val="21"/>
          <w:szCs w:val="21"/>
        </w:rPr>
        <w:t xml:space="preserve">internal and external meetings, trainings, and events. Encourage them to do their part in fulfilling the </w:t>
      </w:r>
      <w:r w:rsidR="00870DDE" w:rsidRPr="009C316F">
        <w:rPr>
          <w:bCs/>
          <w:sz w:val="21"/>
          <w:szCs w:val="21"/>
        </w:rPr>
        <w:t>Pledge.</w:t>
      </w:r>
      <w:r w:rsidRPr="009C316F">
        <w:rPr>
          <w:bCs/>
          <w:sz w:val="21"/>
          <w:szCs w:val="21"/>
        </w:rPr>
        <w:t xml:space="preserve"> </w:t>
      </w:r>
    </w:p>
    <w:p w14:paraId="3CFB23D5" w14:textId="77777777" w:rsidR="00F37A2A" w:rsidRPr="009C316F" w:rsidRDefault="00F37A2A" w:rsidP="00F13A1F">
      <w:pPr>
        <w:pStyle w:val="Default"/>
        <w:tabs>
          <w:tab w:val="left" w:pos="9360"/>
        </w:tabs>
        <w:ind w:left="360"/>
        <w:rPr>
          <w:sz w:val="21"/>
          <w:szCs w:val="21"/>
        </w:rPr>
      </w:pPr>
    </w:p>
    <w:p w14:paraId="099A6EA9" w14:textId="77777777" w:rsidR="00F37A2A" w:rsidRPr="009C316F" w:rsidRDefault="00F37A2A" w:rsidP="00F13A1F">
      <w:pPr>
        <w:pStyle w:val="Default"/>
        <w:numPr>
          <w:ilvl w:val="0"/>
          <w:numId w:val="26"/>
        </w:numPr>
        <w:tabs>
          <w:tab w:val="left" w:pos="9360"/>
        </w:tabs>
        <w:rPr>
          <w:sz w:val="21"/>
          <w:szCs w:val="21"/>
        </w:rPr>
      </w:pPr>
      <w:r w:rsidRPr="009C316F">
        <w:rPr>
          <w:sz w:val="21"/>
          <w:szCs w:val="21"/>
        </w:rPr>
        <w:t xml:space="preserve">Submit the final </w:t>
      </w:r>
      <w:r w:rsidRPr="00792C18">
        <w:rPr>
          <w:i/>
          <w:sz w:val="21"/>
          <w:szCs w:val="21"/>
        </w:rPr>
        <w:t>Meet Well</w:t>
      </w:r>
      <w:r w:rsidR="00643E2B" w:rsidRPr="00792C18">
        <w:rPr>
          <w:i/>
          <w:sz w:val="21"/>
          <w:szCs w:val="21"/>
        </w:rPr>
        <w:t xml:space="preserve"> Pledge</w:t>
      </w:r>
      <w:r w:rsidR="00643E2B">
        <w:rPr>
          <w:sz w:val="21"/>
          <w:szCs w:val="21"/>
        </w:rPr>
        <w:t xml:space="preserve"> to Meghan Murphy, Food Systems Specialist, at </w:t>
      </w:r>
      <w:hyperlink r:id="rId13" w:history="1">
        <w:r w:rsidR="00643E2B" w:rsidRPr="00B5105C">
          <w:rPr>
            <w:rStyle w:val="Hyperlink"/>
            <w:sz w:val="21"/>
            <w:szCs w:val="21"/>
          </w:rPr>
          <w:t>Meghan.Murphy@sdcounty.ca.gov</w:t>
        </w:r>
      </w:hyperlink>
      <w:r w:rsidR="00643E2B">
        <w:rPr>
          <w:sz w:val="21"/>
          <w:szCs w:val="21"/>
        </w:rPr>
        <w:t xml:space="preserve">. </w:t>
      </w:r>
    </w:p>
    <w:p w14:paraId="0493F96D" w14:textId="77777777" w:rsidR="009C316F" w:rsidRDefault="009C316F" w:rsidP="00F13A1F">
      <w:pPr>
        <w:pStyle w:val="Default"/>
        <w:tabs>
          <w:tab w:val="left" w:pos="6150"/>
        </w:tabs>
        <w:rPr>
          <w:sz w:val="21"/>
          <w:szCs w:val="21"/>
        </w:rPr>
      </w:pPr>
    </w:p>
    <w:p w14:paraId="3BD48EA2" w14:textId="360EBC25" w:rsidR="0089026F" w:rsidRDefault="00F37A2A" w:rsidP="00F13A1F">
      <w:pPr>
        <w:pStyle w:val="Default"/>
        <w:tabs>
          <w:tab w:val="left" w:pos="6150"/>
        </w:tabs>
        <w:rPr>
          <w:sz w:val="21"/>
          <w:szCs w:val="21"/>
        </w:rPr>
      </w:pPr>
      <w:r w:rsidRPr="009C316F">
        <w:rPr>
          <w:sz w:val="21"/>
          <w:szCs w:val="21"/>
        </w:rPr>
        <w:t xml:space="preserve">The </w:t>
      </w:r>
      <w:r w:rsidRPr="009C316F">
        <w:rPr>
          <w:i/>
          <w:sz w:val="21"/>
          <w:szCs w:val="21"/>
        </w:rPr>
        <w:t>Live Well San Diego</w:t>
      </w:r>
      <w:r w:rsidR="008859A1">
        <w:rPr>
          <w:sz w:val="21"/>
          <w:szCs w:val="21"/>
        </w:rPr>
        <w:t xml:space="preserve"> Food System </w:t>
      </w:r>
      <w:r w:rsidR="00AD78DB">
        <w:rPr>
          <w:sz w:val="21"/>
          <w:szCs w:val="21"/>
        </w:rPr>
        <w:t>Initiative</w:t>
      </w:r>
      <w:r w:rsidR="008859A1">
        <w:rPr>
          <w:sz w:val="21"/>
          <w:szCs w:val="21"/>
        </w:rPr>
        <w:t xml:space="preserve"> i</w:t>
      </w:r>
      <w:r w:rsidRPr="009C316F">
        <w:rPr>
          <w:sz w:val="21"/>
          <w:szCs w:val="21"/>
        </w:rPr>
        <w:t xml:space="preserve">n partnership with the County of San Diego Wellness Program </w:t>
      </w:r>
      <w:r w:rsidR="00870DDE" w:rsidRPr="009C316F">
        <w:rPr>
          <w:sz w:val="21"/>
          <w:szCs w:val="21"/>
        </w:rPr>
        <w:t xml:space="preserve">will showcase all </w:t>
      </w:r>
      <w:r w:rsidRPr="000077DE">
        <w:rPr>
          <w:i/>
          <w:sz w:val="21"/>
          <w:szCs w:val="21"/>
        </w:rPr>
        <w:t>Meet Well Pledges</w:t>
      </w:r>
      <w:r w:rsidRPr="009C316F">
        <w:rPr>
          <w:sz w:val="21"/>
          <w:szCs w:val="21"/>
        </w:rPr>
        <w:t xml:space="preserve"> on the </w:t>
      </w:r>
      <w:r w:rsidRPr="009C316F">
        <w:rPr>
          <w:i/>
          <w:sz w:val="21"/>
          <w:szCs w:val="21"/>
        </w:rPr>
        <w:t>Live Well San Diego</w:t>
      </w:r>
      <w:r w:rsidRPr="009C316F">
        <w:rPr>
          <w:sz w:val="21"/>
          <w:szCs w:val="21"/>
        </w:rPr>
        <w:t xml:space="preserve"> web site</w:t>
      </w:r>
      <w:r w:rsidR="005C0420">
        <w:rPr>
          <w:sz w:val="21"/>
          <w:szCs w:val="21"/>
        </w:rPr>
        <w:t xml:space="preserve"> at </w:t>
      </w:r>
      <w:hyperlink r:id="rId14" w:history="1">
        <w:r w:rsidR="005C0420" w:rsidRPr="00EA593A">
          <w:rPr>
            <w:rStyle w:val="Hyperlink"/>
            <w:sz w:val="21"/>
            <w:szCs w:val="21"/>
          </w:rPr>
          <w:t>http://healthyworks.org/EatWell</w:t>
        </w:r>
      </w:hyperlink>
      <w:r w:rsidR="005C0420">
        <w:rPr>
          <w:sz w:val="21"/>
          <w:szCs w:val="21"/>
        </w:rPr>
        <w:t xml:space="preserve">. </w:t>
      </w:r>
      <w:r w:rsidRPr="009C316F">
        <w:rPr>
          <w:sz w:val="21"/>
          <w:szCs w:val="21"/>
        </w:rPr>
        <w:t xml:space="preserve"> </w:t>
      </w:r>
      <w:r w:rsidR="00870DDE" w:rsidRPr="009C316F">
        <w:rPr>
          <w:sz w:val="21"/>
          <w:szCs w:val="21"/>
        </w:rPr>
        <w:t>Best practice examples</w:t>
      </w:r>
      <w:r w:rsidRPr="009C316F">
        <w:rPr>
          <w:sz w:val="21"/>
          <w:szCs w:val="21"/>
        </w:rPr>
        <w:t xml:space="preserve"> will receive special recognition and be promoted throughout the County. </w:t>
      </w:r>
      <w:r w:rsidR="0089026F">
        <w:rPr>
          <w:sz w:val="21"/>
          <w:szCs w:val="21"/>
        </w:rPr>
        <w:t xml:space="preserve">For </w:t>
      </w:r>
      <w:r w:rsidR="005C0420">
        <w:rPr>
          <w:sz w:val="21"/>
          <w:szCs w:val="21"/>
        </w:rPr>
        <w:t xml:space="preserve">implementation resources, visit the </w:t>
      </w:r>
      <w:hyperlink r:id="rId15" w:history="1">
        <w:r w:rsidR="005C0420" w:rsidRPr="000077DE">
          <w:rPr>
            <w:rStyle w:val="Hyperlink"/>
            <w:i/>
            <w:sz w:val="21"/>
            <w:szCs w:val="21"/>
          </w:rPr>
          <w:t>Eat Well Practices</w:t>
        </w:r>
      </w:hyperlink>
      <w:r w:rsidR="005C0420">
        <w:rPr>
          <w:sz w:val="21"/>
          <w:szCs w:val="21"/>
        </w:rPr>
        <w:t xml:space="preserve"> </w:t>
      </w:r>
      <w:r w:rsidR="0089026F">
        <w:rPr>
          <w:sz w:val="21"/>
          <w:szCs w:val="21"/>
        </w:rPr>
        <w:t xml:space="preserve">or the </w:t>
      </w:r>
      <w:hyperlink r:id="rId16" w:history="1">
        <w:r w:rsidR="0089026F" w:rsidRPr="005C0420">
          <w:rPr>
            <w:rStyle w:val="Hyperlink"/>
            <w:sz w:val="21"/>
            <w:szCs w:val="21"/>
          </w:rPr>
          <w:t>Wellness Program</w:t>
        </w:r>
      </w:hyperlink>
      <w:r w:rsidR="0089026F" w:rsidRPr="005C0420">
        <w:rPr>
          <w:sz w:val="21"/>
          <w:szCs w:val="21"/>
        </w:rPr>
        <w:t xml:space="preserve"> Website</w:t>
      </w:r>
      <w:r w:rsidR="005C0420">
        <w:rPr>
          <w:sz w:val="21"/>
          <w:szCs w:val="21"/>
        </w:rPr>
        <w:t>s</w:t>
      </w:r>
      <w:r w:rsidR="0089026F">
        <w:rPr>
          <w:sz w:val="21"/>
          <w:szCs w:val="21"/>
        </w:rPr>
        <w:t>.</w:t>
      </w:r>
    </w:p>
    <w:p w14:paraId="6470B3FE" w14:textId="77777777" w:rsidR="001160E5" w:rsidRDefault="001160E5" w:rsidP="001160E5">
      <w:pPr>
        <w:rPr>
          <w:sz w:val="20"/>
          <w:szCs w:val="22"/>
        </w:rPr>
      </w:pPr>
    </w:p>
    <w:p w14:paraId="73E54E1A" w14:textId="77777777" w:rsidR="00FD0B42" w:rsidRDefault="00FD0B42" w:rsidP="001160E5">
      <w:pPr>
        <w:rPr>
          <w:sz w:val="20"/>
          <w:szCs w:val="22"/>
        </w:rPr>
      </w:pPr>
    </w:p>
    <w:p w14:paraId="3EF226AB" w14:textId="1422C6F6" w:rsidR="00FD0B42" w:rsidRPr="00FD0B42" w:rsidRDefault="00FD0B42" w:rsidP="001160E5">
      <w:pPr>
        <w:rPr>
          <w:b/>
          <w:sz w:val="20"/>
          <w:szCs w:val="22"/>
          <w:u w:val="single"/>
        </w:rPr>
      </w:pPr>
      <w:r w:rsidRPr="00FD0B42">
        <w:rPr>
          <w:b/>
          <w:sz w:val="20"/>
          <w:szCs w:val="22"/>
          <w:u w:val="single"/>
        </w:rPr>
        <w:lastRenderedPageBreak/>
        <w:t>Template</w:t>
      </w:r>
    </w:p>
    <w:p w14:paraId="52B5FAA1" w14:textId="77777777" w:rsidR="001160E5" w:rsidRPr="00CB4A70" w:rsidRDefault="001160E5" w:rsidP="001160E5">
      <w:pPr>
        <w:rPr>
          <w:rFonts w:ascii="Calibri" w:hAnsi="Calibri"/>
          <w:sz w:val="20"/>
          <w:szCs w:val="22"/>
        </w:rPr>
      </w:pPr>
      <w:r w:rsidRPr="00CB4A70">
        <w:rPr>
          <w:sz w:val="20"/>
          <w:szCs w:val="22"/>
        </w:rPr>
        <w:t xml:space="preserve">The [Insert unit name here] is committed to aligning its internal day-to-day operations and workplace environment with the vision of </w:t>
      </w:r>
      <w:r w:rsidRPr="00CB4A70">
        <w:rPr>
          <w:i/>
          <w:sz w:val="20"/>
          <w:szCs w:val="22"/>
        </w:rPr>
        <w:t>Live Well San Diego</w:t>
      </w:r>
      <w:r w:rsidRPr="00CB4A70">
        <w:rPr>
          <w:sz w:val="20"/>
          <w:szCs w:val="22"/>
        </w:rPr>
        <w:t xml:space="preserve">. </w:t>
      </w:r>
      <w:r w:rsidRPr="00CB4A70">
        <w:rPr>
          <w:rFonts w:ascii="Calibri" w:hAnsi="Calibri"/>
          <w:sz w:val="20"/>
          <w:szCs w:val="22"/>
        </w:rPr>
        <w:t>The</w:t>
      </w:r>
      <w:r w:rsidRPr="00CB4A70">
        <w:rPr>
          <w:i/>
          <w:sz w:val="20"/>
          <w:szCs w:val="22"/>
        </w:rPr>
        <w:t xml:space="preserve"> </w:t>
      </w:r>
      <w:r w:rsidRPr="000077DE">
        <w:rPr>
          <w:i/>
          <w:sz w:val="20"/>
          <w:szCs w:val="22"/>
        </w:rPr>
        <w:t>Meet Well</w:t>
      </w:r>
      <w:r w:rsidRPr="000077DE">
        <w:rPr>
          <w:rFonts w:ascii="Calibri" w:hAnsi="Calibri"/>
          <w:i/>
          <w:sz w:val="20"/>
          <w:szCs w:val="22"/>
        </w:rPr>
        <w:t xml:space="preserve"> Pledge</w:t>
      </w:r>
      <w:r w:rsidRPr="00CB4A70">
        <w:rPr>
          <w:rFonts w:ascii="Calibri" w:hAnsi="Calibri"/>
          <w:sz w:val="20"/>
          <w:szCs w:val="22"/>
        </w:rPr>
        <w:t xml:space="preserve"> intends to assist </w:t>
      </w:r>
      <w:r w:rsidRPr="00CB4A70">
        <w:rPr>
          <w:sz w:val="20"/>
          <w:szCs w:val="22"/>
        </w:rPr>
        <w:t xml:space="preserve">[Insert unit name here] staff in modeling </w:t>
      </w:r>
      <w:r w:rsidRPr="00CB4A70">
        <w:rPr>
          <w:rFonts w:ascii="Calibri" w:hAnsi="Calibri"/>
          <w:sz w:val="20"/>
          <w:szCs w:val="22"/>
        </w:rPr>
        <w:t>healthy, sustainable choices. The</w:t>
      </w:r>
      <w:r w:rsidRPr="00CB4A70">
        <w:rPr>
          <w:rFonts w:ascii="Calibri" w:hAnsi="Calibri"/>
          <w:sz w:val="22"/>
        </w:rPr>
        <w:t xml:space="preserve"> </w:t>
      </w:r>
      <w:r w:rsidRPr="000077DE">
        <w:rPr>
          <w:i/>
          <w:sz w:val="20"/>
          <w:szCs w:val="22"/>
        </w:rPr>
        <w:t>Meet Well</w:t>
      </w:r>
      <w:r w:rsidRPr="000077DE">
        <w:rPr>
          <w:rFonts w:ascii="Calibri" w:hAnsi="Calibri"/>
          <w:i/>
          <w:sz w:val="20"/>
          <w:szCs w:val="22"/>
        </w:rPr>
        <w:t xml:space="preserve"> Pledge</w:t>
      </w:r>
      <w:r w:rsidRPr="00CB4A70">
        <w:rPr>
          <w:rFonts w:ascii="Calibri" w:hAnsi="Calibri"/>
          <w:sz w:val="20"/>
          <w:szCs w:val="22"/>
        </w:rPr>
        <w:t xml:space="preserve"> applies to all </w:t>
      </w:r>
      <w:r w:rsidRPr="00CB4A70">
        <w:rPr>
          <w:rFonts w:ascii="Calibri" w:hAnsi="Calibri"/>
          <w:b/>
          <w:bCs/>
          <w:sz w:val="20"/>
          <w:szCs w:val="22"/>
        </w:rPr>
        <w:t>internal and external meetings, trainings, and events</w:t>
      </w:r>
      <w:r w:rsidRPr="00CB4A70">
        <w:rPr>
          <w:rFonts w:ascii="Calibri" w:hAnsi="Calibri"/>
          <w:bCs/>
          <w:sz w:val="20"/>
          <w:szCs w:val="22"/>
        </w:rPr>
        <w:t>, but</w:t>
      </w:r>
      <w:r w:rsidRPr="00CB4A70">
        <w:rPr>
          <w:rFonts w:ascii="Calibri" w:hAnsi="Calibri"/>
          <w:sz w:val="20"/>
          <w:szCs w:val="22"/>
        </w:rPr>
        <w:t xml:space="preserve"> does not dictate what individual staff members eat or bring into the office for personal consumption. </w:t>
      </w:r>
      <w:r w:rsidRPr="00CB4A70">
        <w:rPr>
          <w:sz w:val="20"/>
          <w:szCs w:val="22"/>
        </w:rPr>
        <w:t xml:space="preserve">By adhering to the </w:t>
      </w:r>
      <w:r w:rsidRPr="000077DE">
        <w:rPr>
          <w:i/>
          <w:sz w:val="20"/>
          <w:szCs w:val="22"/>
        </w:rPr>
        <w:t>Meet Well Pledge</w:t>
      </w:r>
      <w:r w:rsidRPr="00CB4A70">
        <w:rPr>
          <w:sz w:val="20"/>
          <w:szCs w:val="22"/>
        </w:rPr>
        <w:t xml:space="preserve">, [Insert unit name here] can truly live well and improve the culture within. </w:t>
      </w:r>
    </w:p>
    <w:p w14:paraId="2A5CC6C9" w14:textId="77777777" w:rsidR="001160E5" w:rsidRPr="00DF6B1E" w:rsidRDefault="001160E5" w:rsidP="001160E5">
      <w:pPr>
        <w:rPr>
          <w:rFonts w:ascii="Calibri" w:hAnsi="Calibri"/>
          <w:sz w:val="22"/>
          <w:szCs w:val="22"/>
        </w:rPr>
      </w:pPr>
    </w:p>
    <w:p w14:paraId="4442CDC2" w14:textId="77777777" w:rsidR="001160E5" w:rsidRPr="00CB4A70" w:rsidRDefault="001160E5" w:rsidP="001160E5">
      <w:pPr>
        <w:rPr>
          <w:rFonts w:ascii="Calibri" w:hAnsi="Calibri"/>
          <w:b/>
          <w:sz w:val="18"/>
          <w:szCs w:val="16"/>
        </w:rPr>
      </w:pPr>
      <w:r w:rsidRPr="00CB4A70">
        <w:rPr>
          <w:rFonts w:ascii="Calibri" w:hAnsi="Calibri"/>
          <w:b/>
          <w:sz w:val="18"/>
          <w:szCs w:val="16"/>
        </w:rPr>
        <w:t xml:space="preserve">Provide </w:t>
      </w:r>
      <w:r w:rsidRPr="00CB4A70">
        <w:rPr>
          <w:rFonts w:ascii="Calibri" w:hAnsi="Calibri"/>
          <w:b/>
          <w:caps/>
          <w:sz w:val="18"/>
          <w:szCs w:val="16"/>
          <w:u w:val="single"/>
        </w:rPr>
        <w:t>healthy</w:t>
      </w:r>
      <w:r w:rsidRPr="00CB4A70">
        <w:rPr>
          <w:rFonts w:ascii="Calibri" w:hAnsi="Calibri"/>
          <w:b/>
          <w:caps/>
          <w:sz w:val="18"/>
          <w:szCs w:val="16"/>
        </w:rPr>
        <w:t xml:space="preserve"> </w:t>
      </w:r>
      <w:r w:rsidRPr="00CB4A70">
        <w:rPr>
          <w:rFonts w:ascii="Calibri" w:hAnsi="Calibri"/>
          <w:b/>
          <w:sz w:val="18"/>
          <w:szCs w:val="16"/>
        </w:rPr>
        <w:t>food and beverage options:</w:t>
      </w:r>
    </w:p>
    <w:p w14:paraId="51DC62EB" w14:textId="77777777" w:rsidR="001160E5" w:rsidRPr="00CB4A70" w:rsidRDefault="001160E5" w:rsidP="001160E5">
      <w:pPr>
        <w:pStyle w:val="Default"/>
        <w:numPr>
          <w:ilvl w:val="0"/>
          <w:numId w:val="29"/>
        </w:numPr>
        <w:rPr>
          <w:sz w:val="18"/>
          <w:szCs w:val="16"/>
        </w:rPr>
      </w:pPr>
      <w:r w:rsidRPr="00CB4A70">
        <w:rPr>
          <w:sz w:val="18"/>
          <w:szCs w:val="16"/>
        </w:rPr>
        <w:t>Provide culturally and dietary appropriate foods and beverages.</w:t>
      </w:r>
    </w:p>
    <w:p w14:paraId="0ECBAA3D" w14:textId="77777777" w:rsidR="001160E5" w:rsidRPr="00CB4A70" w:rsidRDefault="001160E5" w:rsidP="001160E5">
      <w:pPr>
        <w:pStyle w:val="Default"/>
        <w:numPr>
          <w:ilvl w:val="0"/>
          <w:numId w:val="29"/>
        </w:numPr>
        <w:rPr>
          <w:sz w:val="18"/>
          <w:szCs w:val="16"/>
        </w:rPr>
      </w:pPr>
      <w:r w:rsidRPr="00CB4A70">
        <w:rPr>
          <w:sz w:val="18"/>
          <w:szCs w:val="16"/>
        </w:rPr>
        <w:t>Provide access to water. Do not provide or offer sugar sweetened beverages. If other beverages are offered, provide only healthy options (e.g., water, seltzer water, unsweetened teas, 100% juice, unsweetened milk alternatives, non-fat and low-fat milk).</w:t>
      </w:r>
    </w:p>
    <w:p w14:paraId="364EA9F9" w14:textId="77777777" w:rsidR="001160E5" w:rsidRPr="00CB4A70" w:rsidRDefault="001160E5" w:rsidP="001160E5">
      <w:pPr>
        <w:pStyle w:val="Default"/>
        <w:numPr>
          <w:ilvl w:val="0"/>
          <w:numId w:val="29"/>
        </w:numPr>
        <w:rPr>
          <w:sz w:val="18"/>
          <w:szCs w:val="16"/>
        </w:rPr>
      </w:pPr>
      <w:r w:rsidRPr="00CB4A70">
        <w:rPr>
          <w:sz w:val="18"/>
          <w:szCs w:val="16"/>
        </w:rPr>
        <w:t xml:space="preserve">Offer plant-based or vegetarian option(s) whenever food, including entrees, </w:t>
      </w:r>
      <w:r w:rsidR="00D81B74">
        <w:rPr>
          <w:sz w:val="18"/>
          <w:szCs w:val="16"/>
        </w:rPr>
        <w:t>is</w:t>
      </w:r>
      <w:r w:rsidRPr="00CB4A70">
        <w:rPr>
          <w:sz w:val="18"/>
          <w:szCs w:val="16"/>
        </w:rPr>
        <w:t xml:space="preserve"> served. </w:t>
      </w:r>
    </w:p>
    <w:p w14:paraId="02DB77B3" w14:textId="77777777" w:rsidR="001160E5" w:rsidRPr="00CB4A70" w:rsidRDefault="001160E5" w:rsidP="001160E5">
      <w:pPr>
        <w:pStyle w:val="Default"/>
        <w:numPr>
          <w:ilvl w:val="0"/>
          <w:numId w:val="29"/>
        </w:numPr>
        <w:rPr>
          <w:sz w:val="18"/>
          <w:szCs w:val="16"/>
        </w:rPr>
      </w:pPr>
      <w:r w:rsidRPr="00CB4A70">
        <w:rPr>
          <w:sz w:val="18"/>
          <w:szCs w:val="16"/>
        </w:rPr>
        <w:t xml:space="preserve">Offer whole grains, fruits, vegetables, and other minimally processed, nutrient dense foods. </w:t>
      </w:r>
    </w:p>
    <w:p w14:paraId="388BB105" w14:textId="77777777" w:rsidR="001160E5" w:rsidRPr="00CB4A70" w:rsidRDefault="001160E5" w:rsidP="001160E5">
      <w:pPr>
        <w:pStyle w:val="Default"/>
        <w:numPr>
          <w:ilvl w:val="0"/>
          <w:numId w:val="29"/>
        </w:numPr>
        <w:rPr>
          <w:sz w:val="18"/>
          <w:szCs w:val="16"/>
        </w:rPr>
      </w:pPr>
      <w:r w:rsidRPr="00CB4A70">
        <w:rPr>
          <w:sz w:val="18"/>
          <w:szCs w:val="16"/>
        </w:rPr>
        <w:t xml:space="preserve">Avoid foods and beverages, including condiments and salad dressings, containing processed sugars, high sodium content, refined grains, </w:t>
      </w:r>
      <w:r>
        <w:rPr>
          <w:sz w:val="18"/>
          <w:szCs w:val="16"/>
        </w:rPr>
        <w:t>and saturated/</w:t>
      </w:r>
      <w:r w:rsidRPr="00CB4A70">
        <w:rPr>
          <w:sz w:val="18"/>
          <w:szCs w:val="16"/>
        </w:rPr>
        <w:t>trans-fats (e.g., partially hydrogenated oils)</w:t>
      </w:r>
      <w:r>
        <w:rPr>
          <w:sz w:val="18"/>
          <w:szCs w:val="16"/>
        </w:rPr>
        <w:t xml:space="preserve">. </w:t>
      </w:r>
      <w:r w:rsidRPr="00CB4A70">
        <w:rPr>
          <w:sz w:val="18"/>
          <w:szCs w:val="16"/>
        </w:rPr>
        <w:t>Offer condi</w:t>
      </w:r>
      <w:r>
        <w:rPr>
          <w:sz w:val="18"/>
          <w:szCs w:val="16"/>
        </w:rPr>
        <w:t>ments and dressings on the side.</w:t>
      </w:r>
    </w:p>
    <w:p w14:paraId="6212DFFD" w14:textId="77777777" w:rsidR="001160E5" w:rsidRPr="00CB4A70" w:rsidRDefault="001160E5" w:rsidP="001160E5">
      <w:pPr>
        <w:pStyle w:val="Default"/>
        <w:numPr>
          <w:ilvl w:val="0"/>
          <w:numId w:val="29"/>
        </w:numPr>
        <w:rPr>
          <w:sz w:val="18"/>
          <w:szCs w:val="16"/>
        </w:rPr>
      </w:pPr>
      <w:r w:rsidRPr="00CB4A70">
        <w:rPr>
          <w:sz w:val="18"/>
          <w:szCs w:val="16"/>
        </w:rPr>
        <w:t>Offer reasonable portion sizes and appropriately sized service ware.</w:t>
      </w:r>
    </w:p>
    <w:p w14:paraId="0927CF38" w14:textId="77777777" w:rsidR="001160E5" w:rsidRPr="00CB4A70" w:rsidRDefault="001160E5" w:rsidP="001160E5">
      <w:pPr>
        <w:pStyle w:val="Default"/>
        <w:numPr>
          <w:ilvl w:val="0"/>
          <w:numId w:val="29"/>
        </w:numPr>
        <w:rPr>
          <w:sz w:val="18"/>
          <w:szCs w:val="16"/>
        </w:rPr>
      </w:pPr>
      <w:r w:rsidRPr="00CB4A70">
        <w:rPr>
          <w:sz w:val="18"/>
          <w:szCs w:val="16"/>
        </w:rPr>
        <w:t>_________________________________________________________________________</w:t>
      </w:r>
    </w:p>
    <w:p w14:paraId="574556CF" w14:textId="77777777" w:rsidR="001160E5" w:rsidRPr="00CB4A70" w:rsidRDefault="001160E5" w:rsidP="001160E5">
      <w:pPr>
        <w:pStyle w:val="NoSpacing"/>
        <w:rPr>
          <w:sz w:val="18"/>
          <w:szCs w:val="16"/>
        </w:rPr>
      </w:pPr>
    </w:p>
    <w:p w14:paraId="1A201745" w14:textId="77777777" w:rsidR="001160E5" w:rsidRPr="00CB4A70" w:rsidRDefault="001160E5" w:rsidP="001160E5">
      <w:pPr>
        <w:pStyle w:val="Default"/>
        <w:rPr>
          <w:b/>
          <w:bCs/>
          <w:sz w:val="18"/>
          <w:szCs w:val="16"/>
        </w:rPr>
      </w:pPr>
      <w:r w:rsidRPr="00CB4A70">
        <w:rPr>
          <w:b/>
          <w:bCs/>
          <w:sz w:val="18"/>
          <w:szCs w:val="16"/>
        </w:rPr>
        <w:t xml:space="preserve">Make </w:t>
      </w:r>
      <w:r w:rsidRPr="00CB4A70">
        <w:rPr>
          <w:b/>
          <w:bCs/>
          <w:sz w:val="18"/>
          <w:szCs w:val="16"/>
          <w:u w:val="single"/>
        </w:rPr>
        <w:t>FOOD SAFETY</w:t>
      </w:r>
      <w:r w:rsidRPr="00CB4A70">
        <w:rPr>
          <w:b/>
          <w:bCs/>
          <w:sz w:val="18"/>
          <w:szCs w:val="16"/>
        </w:rPr>
        <w:t xml:space="preserve"> an integral part of your event and prevent foodborne illness: </w:t>
      </w:r>
    </w:p>
    <w:p w14:paraId="5C298443" w14:textId="77777777" w:rsidR="001160E5" w:rsidRPr="00CB4A70" w:rsidRDefault="001160E5" w:rsidP="001160E5">
      <w:pPr>
        <w:pStyle w:val="ListParagraph"/>
        <w:numPr>
          <w:ilvl w:val="0"/>
          <w:numId w:val="29"/>
        </w:numPr>
        <w:rPr>
          <w:sz w:val="18"/>
          <w:szCs w:val="16"/>
        </w:rPr>
      </w:pPr>
      <w:r w:rsidRPr="00CB4A70">
        <w:rPr>
          <w:sz w:val="18"/>
          <w:szCs w:val="16"/>
        </w:rPr>
        <w:t xml:space="preserve">Prevent food from contamination by washing hands before handling food.  </w:t>
      </w:r>
    </w:p>
    <w:p w14:paraId="3FC3E225" w14:textId="77777777" w:rsidR="001160E5" w:rsidRPr="00CB4A70" w:rsidRDefault="001160E5" w:rsidP="001160E5">
      <w:pPr>
        <w:pStyle w:val="ListParagraph"/>
        <w:numPr>
          <w:ilvl w:val="0"/>
          <w:numId w:val="29"/>
        </w:numPr>
        <w:rPr>
          <w:sz w:val="18"/>
          <w:szCs w:val="16"/>
        </w:rPr>
      </w:pPr>
      <w:r w:rsidRPr="00CB4A70">
        <w:rPr>
          <w:sz w:val="18"/>
          <w:szCs w:val="16"/>
        </w:rPr>
        <w:t xml:space="preserve">Provide lids and covers for open food and enough clean utensils to serve food. </w:t>
      </w:r>
    </w:p>
    <w:p w14:paraId="58C77D2E" w14:textId="77777777" w:rsidR="001160E5" w:rsidRPr="00CB4A70" w:rsidRDefault="001160E5" w:rsidP="001160E5">
      <w:pPr>
        <w:pStyle w:val="ListParagraph"/>
        <w:numPr>
          <w:ilvl w:val="0"/>
          <w:numId w:val="29"/>
        </w:numPr>
        <w:rPr>
          <w:sz w:val="18"/>
          <w:szCs w:val="16"/>
        </w:rPr>
      </w:pPr>
      <w:r w:rsidRPr="00CB4A70">
        <w:rPr>
          <w:sz w:val="18"/>
          <w:szCs w:val="16"/>
        </w:rPr>
        <w:t xml:space="preserve">Keep perishable foods hot or refrigerated until ready to serve. </w:t>
      </w:r>
    </w:p>
    <w:p w14:paraId="781A4272" w14:textId="77777777" w:rsidR="001160E5" w:rsidRPr="00CB4A70" w:rsidRDefault="001160E5" w:rsidP="001160E5">
      <w:pPr>
        <w:pStyle w:val="ListParagraph"/>
        <w:numPr>
          <w:ilvl w:val="0"/>
          <w:numId w:val="29"/>
        </w:numPr>
        <w:rPr>
          <w:sz w:val="18"/>
          <w:szCs w:val="16"/>
        </w:rPr>
      </w:pPr>
      <w:r w:rsidRPr="00CB4A70">
        <w:rPr>
          <w:sz w:val="18"/>
          <w:szCs w:val="16"/>
        </w:rPr>
        <w:t>Plan to serve only what will be eaten.</w:t>
      </w:r>
      <w:r>
        <w:rPr>
          <w:sz w:val="18"/>
          <w:szCs w:val="16"/>
        </w:rPr>
        <w:t xml:space="preserve"> </w:t>
      </w:r>
      <w:r w:rsidRPr="00CB4A70">
        <w:rPr>
          <w:sz w:val="18"/>
          <w:szCs w:val="16"/>
        </w:rPr>
        <w:t>Retain cold temperature (ice) for cold items and hot temperature for hot items. Consume or properly store all food items within two hours of removal from refrigeration or a heating source; discard</w:t>
      </w:r>
      <w:r>
        <w:rPr>
          <w:sz w:val="18"/>
          <w:szCs w:val="16"/>
        </w:rPr>
        <w:t xml:space="preserve"> </w:t>
      </w:r>
      <w:r w:rsidRPr="00CB4A70">
        <w:rPr>
          <w:sz w:val="18"/>
          <w:szCs w:val="16"/>
        </w:rPr>
        <w:t xml:space="preserve">after four hours.* </w:t>
      </w:r>
    </w:p>
    <w:p w14:paraId="22740F78" w14:textId="77777777" w:rsidR="001160E5" w:rsidRPr="00CB4A70" w:rsidRDefault="001160E5" w:rsidP="001160E5">
      <w:pPr>
        <w:pStyle w:val="ListParagraph"/>
        <w:numPr>
          <w:ilvl w:val="0"/>
          <w:numId w:val="29"/>
        </w:numPr>
        <w:rPr>
          <w:sz w:val="18"/>
          <w:szCs w:val="16"/>
        </w:rPr>
      </w:pPr>
      <w:r w:rsidRPr="00CB4A70">
        <w:rPr>
          <w:sz w:val="18"/>
          <w:szCs w:val="16"/>
        </w:rPr>
        <w:t>___________________________________________________________________________</w:t>
      </w:r>
    </w:p>
    <w:p w14:paraId="59823267" w14:textId="77777777" w:rsidR="001160E5" w:rsidRPr="00CB4A70" w:rsidRDefault="001160E5" w:rsidP="001160E5">
      <w:pPr>
        <w:pStyle w:val="NoSpacing"/>
        <w:rPr>
          <w:sz w:val="18"/>
          <w:szCs w:val="16"/>
        </w:rPr>
      </w:pPr>
    </w:p>
    <w:p w14:paraId="72D48204" w14:textId="77777777" w:rsidR="001160E5" w:rsidRPr="00CB4A70" w:rsidRDefault="001160E5" w:rsidP="001160E5">
      <w:pPr>
        <w:rPr>
          <w:b/>
          <w:sz w:val="18"/>
          <w:szCs w:val="16"/>
        </w:rPr>
      </w:pPr>
      <w:r w:rsidRPr="00CB4A70">
        <w:rPr>
          <w:b/>
          <w:sz w:val="18"/>
          <w:szCs w:val="16"/>
        </w:rPr>
        <w:t xml:space="preserve">Conduct </w:t>
      </w:r>
      <w:r w:rsidRPr="00CB4A70">
        <w:rPr>
          <w:b/>
          <w:caps/>
          <w:sz w:val="18"/>
          <w:szCs w:val="16"/>
          <w:u w:val="single"/>
        </w:rPr>
        <w:t>green and zero waste meetings</w:t>
      </w:r>
      <w:r w:rsidRPr="00CB4A70">
        <w:rPr>
          <w:b/>
          <w:sz w:val="18"/>
          <w:szCs w:val="16"/>
        </w:rPr>
        <w:t>:</w:t>
      </w:r>
    </w:p>
    <w:p w14:paraId="5D8CC32B" w14:textId="77777777" w:rsidR="001160E5" w:rsidRPr="00CB4A70" w:rsidRDefault="001160E5" w:rsidP="001160E5">
      <w:pPr>
        <w:pStyle w:val="NoSpacing"/>
        <w:rPr>
          <w:rFonts w:asciiTheme="minorHAnsi" w:hAnsiTheme="minorHAnsi"/>
          <w:b/>
          <w:sz w:val="18"/>
          <w:szCs w:val="16"/>
        </w:rPr>
      </w:pPr>
      <w:r w:rsidRPr="00CB4A70">
        <w:rPr>
          <w:rFonts w:asciiTheme="minorHAnsi" w:hAnsiTheme="minorHAnsi"/>
          <w:b/>
          <w:sz w:val="18"/>
          <w:szCs w:val="16"/>
        </w:rPr>
        <w:t>Foods and beverages</w:t>
      </w:r>
    </w:p>
    <w:p w14:paraId="7C28423A" w14:textId="77777777" w:rsidR="001160E5" w:rsidRPr="00CB4A70" w:rsidRDefault="001160E5" w:rsidP="001160E5">
      <w:pPr>
        <w:pStyle w:val="NoSpacing"/>
        <w:numPr>
          <w:ilvl w:val="0"/>
          <w:numId w:val="30"/>
        </w:numPr>
        <w:rPr>
          <w:rFonts w:asciiTheme="minorHAnsi" w:hAnsiTheme="minorHAnsi"/>
          <w:sz w:val="18"/>
          <w:szCs w:val="16"/>
        </w:rPr>
      </w:pPr>
      <w:r w:rsidRPr="00CB4A70">
        <w:rPr>
          <w:rFonts w:asciiTheme="minorHAnsi" w:hAnsiTheme="minorHAnsi"/>
          <w:sz w:val="18"/>
          <w:szCs w:val="16"/>
        </w:rPr>
        <w:t>Purchase local and sustainable foods and beverages.</w:t>
      </w:r>
    </w:p>
    <w:p w14:paraId="2F81A3B5" w14:textId="6E54B0FA" w:rsidR="001160E5" w:rsidRPr="00CB4A70" w:rsidRDefault="009655DF" w:rsidP="001160E5">
      <w:pPr>
        <w:pStyle w:val="NoSpacing"/>
        <w:numPr>
          <w:ilvl w:val="0"/>
          <w:numId w:val="30"/>
        </w:numPr>
        <w:rPr>
          <w:rFonts w:asciiTheme="minorHAnsi" w:hAnsiTheme="minorHAnsi"/>
          <w:sz w:val="18"/>
          <w:szCs w:val="16"/>
        </w:rPr>
      </w:pPr>
      <w:r>
        <w:rPr>
          <w:rFonts w:asciiTheme="minorHAnsi" w:hAnsiTheme="minorHAnsi"/>
          <w:sz w:val="18"/>
          <w:szCs w:val="16"/>
        </w:rPr>
        <w:t>In support of the County’s Strategic Plan to Reduce Waste reduce food waste and r</w:t>
      </w:r>
      <w:r w:rsidR="001160E5" w:rsidRPr="00CB4A70">
        <w:rPr>
          <w:rFonts w:asciiTheme="minorHAnsi" w:hAnsiTheme="minorHAnsi"/>
          <w:sz w:val="18"/>
          <w:szCs w:val="16"/>
        </w:rPr>
        <w:t>euse, giveaway, or donate leftover food. C</w:t>
      </w:r>
      <w:r w:rsidR="001160E5">
        <w:rPr>
          <w:rFonts w:asciiTheme="minorHAnsi" w:hAnsiTheme="minorHAnsi"/>
          <w:sz w:val="18"/>
          <w:szCs w:val="16"/>
        </w:rPr>
        <w:t>ho</w:t>
      </w:r>
      <w:r w:rsidR="00AD78DB">
        <w:rPr>
          <w:rFonts w:asciiTheme="minorHAnsi" w:hAnsiTheme="minorHAnsi"/>
          <w:sz w:val="18"/>
          <w:szCs w:val="16"/>
        </w:rPr>
        <w:t>o</w:t>
      </w:r>
      <w:r w:rsidR="001160E5">
        <w:rPr>
          <w:rFonts w:asciiTheme="minorHAnsi" w:hAnsiTheme="minorHAnsi"/>
          <w:sz w:val="18"/>
          <w:szCs w:val="16"/>
        </w:rPr>
        <w:t>se to c</w:t>
      </w:r>
      <w:r w:rsidR="001160E5" w:rsidRPr="00CB4A70">
        <w:rPr>
          <w:rFonts w:asciiTheme="minorHAnsi" w:hAnsiTheme="minorHAnsi"/>
          <w:sz w:val="18"/>
          <w:szCs w:val="16"/>
        </w:rPr>
        <w:t>ompost</w:t>
      </w:r>
      <w:r w:rsidR="001160E5">
        <w:rPr>
          <w:rFonts w:asciiTheme="minorHAnsi" w:hAnsiTheme="minorHAnsi"/>
          <w:sz w:val="18"/>
          <w:szCs w:val="16"/>
        </w:rPr>
        <w:t xml:space="preserve"> rather than disposing of in trash</w:t>
      </w:r>
      <w:r w:rsidR="001160E5" w:rsidRPr="00CB4A70">
        <w:rPr>
          <w:rFonts w:asciiTheme="minorHAnsi" w:hAnsiTheme="minorHAnsi"/>
          <w:sz w:val="18"/>
          <w:szCs w:val="16"/>
        </w:rPr>
        <w:t>.</w:t>
      </w:r>
    </w:p>
    <w:p w14:paraId="1B721B51" w14:textId="77777777" w:rsidR="001160E5" w:rsidRPr="00CB4A70" w:rsidRDefault="001160E5" w:rsidP="001160E5">
      <w:pPr>
        <w:pStyle w:val="NoSpacing"/>
        <w:numPr>
          <w:ilvl w:val="0"/>
          <w:numId w:val="30"/>
        </w:numPr>
        <w:rPr>
          <w:rFonts w:ascii="Calibri" w:hAnsi="Calibri"/>
          <w:sz w:val="18"/>
          <w:szCs w:val="16"/>
        </w:rPr>
      </w:pPr>
      <w:r w:rsidRPr="00CB4A70">
        <w:rPr>
          <w:rFonts w:ascii="Calibri" w:hAnsi="Calibri"/>
          <w:sz w:val="18"/>
          <w:szCs w:val="16"/>
        </w:rPr>
        <w:t xml:space="preserve">Reduce packaging and packaging waste. Provide and/or encourage attendees to bring reusable food and beverage containers/serve ware. Use bulk containers for beverages; avoid single-use plastic bottles. Do not provide or use polystyrene (foam) products. </w:t>
      </w:r>
    </w:p>
    <w:p w14:paraId="038EADA0" w14:textId="77777777" w:rsidR="001160E5" w:rsidRPr="00CB4A70" w:rsidRDefault="001160E5" w:rsidP="001160E5">
      <w:pPr>
        <w:pStyle w:val="NoSpacing"/>
        <w:numPr>
          <w:ilvl w:val="0"/>
          <w:numId w:val="30"/>
        </w:numPr>
        <w:rPr>
          <w:rFonts w:ascii="Calibri" w:hAnsi="Calibri"/>
          <w:sz w:val="18"/>
          <w:szCs w:val="16"/>
        </w:rPr>
      </w:pPr>
      <w:r w:rsidRPr="00CB4A70">
        <w:rPr>
          <w:rFonts w:ascii="Calibri" w:hAnsi="Calibri"/>
          <w:sz w:val="18"/>
          <w:szCs w:val="16"/>
        </w:rPr>
        <w:t>Provide recycling and compostable food scrap bins.</w:t>
      </w:r>
    </w:p>
    <w:p w14:paraId="13A77346" w14:textId="77777777" w:rsidR="001160E5" w:rsidRPr="00CB4A70" w:rsidRDefault="001160E5" w:rsidP="001160E5">
      <w:pPr>
        <w:pStyle w:val="NoSpacing"/>
        <w:rPr>
          <w:rFonts w:asciiTheme="minorHAnsi" w:hAnsiTheme="minorHAnsi"/>
          <w:b/>
          <w:sz w:val="18"/>
          <w:szCs w:val="16"/>
        </w:rPr>
      </w:pPr>
      <w:r w:rsidRPr="00CB4A70">
        <w:rPr>
          <w:rFonts w:asciiTheme="minorHAnsi" w:hAnsiTheme="minorHAnsi"/>
          <w:b/>
          <w:sz w:val="18"/>
          <w:szCs w:val="16"/>
        </w:rPr>
        <w:t>Materials, etc.</w:t>
      </w:r>
    </w:p>
    <w:p w14:paraId="19FDF4FC" w14:textId="16DF20FA" w:rsidR="001160E5" w:rsidRPr="00CB4A70" w:rsidRDefault="001160E5" w:rsidP="001160E5">
      <w:pPr>
        <w:pStyle w:val="Default"/>
        <w:numPr>
          <w:ilvl w:val="0"/>
          <w:numId w:val="30"/>
        </w:numPr>
        <w:rPr>
          <w:sz w:val="18"/>
          <w:szCs w:val="16"/>
        </w:rPr>
      </w:pPr>
      <w:r w:rsidRPr="00CB4A70">
        <w:rPr>
          <w:sz w:val="18"/>
          <w:szCs w:val="16"/>
        </w:rPr>
        <w:t>Provide electronic documents ahead of meeting</w:t>
      </w:r>
      <w:r w:rsidR="006240A1">
        <w:rPr>
          <w:sz w:val="18"/>
          <w:szCs w:val="16"/>
        </w:rPr>
        <w:t>s</w:t>
      </w:r>
      <w:bookmarkStart w:id="0" w:name="_GoBack"/>
      <w:bookmarkEnd w:id="0"/>
      <w:r w:rsidRPr="00CB4A70">
        <w:rPr>
          <w:sz w:val="18"/>
          <w:szCs w:val="16"/>
        </w:rPr>
        <w:t xml:space="preserve"> and display on-screen to reduce the need for paper copies. If paper copies are needed, adhere to guidelines in Board Policy </w:t>
      </w:r>
      <w:hyperlink r:id="rId17" w:history="1">
        <w:r w:rsidRPr="00CB4A70">
          <w:rPr>
            <w:rStyle w:val="Hyperlink"/>
            <w:sz w:val="18"/>
            <w:szCs w:val="16"/>
          </w:rPr>
          <w:t>B-67 (Recycled Products Procurement)</w:t>
        </w:r>
      </w:hyperlink>
      <w:r w:rsidRPr="00CB4A70">
        <w:rPr>
          <w:sz w:val="18"/>
          <w:szCs w:val="16"/>
        </w:rPr>
        <w:t xml:space="preserve">. </w:t>
      </w:r>
    </w:p>
    <w:p w14:paraId="3EAC35FF" w14:textId="77777777" w:rsidR="001160E5" w:rsidRPr="00CB4A70" w:rsidRDefault="001160E5" w:rsidP="001160E5">
      <w:pPr>
        <w:pStyle w:val="Default"/>
        <w:numPr>
          <w:ilvl w:val="0"/>
          <w:numId w:val="30"/>
        </w:numPr>
        <w:rPr>
          <w:sz w:val="18"/>
          <w:szCs w:val="16"/>
        </w:rPr>
      </w:pPr>
      <w:r w:rsidRPr="00CB4A70">
        <w:rPr>
          <w:sz w:val="18"/>
          <w:szCs w:val="16"/>
        </w:rPr>
        <w:t xml:space="preserve">Host e-meetings or provide e-meeting options, when possible. [See Board Policy </w:t>
      </w:r>
      <w:hyperlink r:id="rId18" w:history="1">
        <w:r w:rsidRPr="00CB4A70">
          <w:rPr>
            <w:rStyle w:val="Hyperlink"/>
            <w:sz w:val="18"/>
            <w:szCs w:val="16"/>
          </w:rPr>
          <w:t>C-27 (Teleworking)</w:t>
        </w:r>
      </w:hyperlink>
    </w:p>
    <w:p w14:paraId="6FA0584B" w14:textId="77777777" w:rsidR="001160E5" w:rsidRPr="00CB4A70" w:rsidRDefault="001160E5" w:rsidP="001160E5">
      <w:pPr>
        <w:pStyle w:val="Default"/>
        <w:numPr>
          <w:ilvl w:val="0"/>
          <w:numId w:val="30"/>
        </w:numPr>
        <w:rPr>
          <w:sz w:val="18"/>
          <w:szCs w:val="16"/>
        </w:rPr>
      </w:pPr>
      <w:r w:rsidRPr="00CB4A70">
        <w:rPr>
          <w:sz w:val="18"/>
          <w:szCs w:val="16"/>
        </w:rPr>
        <w:t xml:space="preserve">Choose meeting locations close to public transit and promote use of public transit. </w:t>
      </w:r>
    </w:p>
    <w:p w14:paraId="75681B38" w14:textId="77777777" w:rsidR="001160E5" w:rsidRPr="00CB4A70" w:rsidRDefault="001160E5" w:rsidP="001160E5">
      <w:pPr>
        <w:pStyle w:val="Default"/>
        <w:numPr>
          <w:ilvl w:val="0"/>
          <w:numId w:val="30"/>
        </w:numPr>
        <w:rPr>
          <w:sz w:val="18"/>
          <w:szCs w:val="16"/>
        </w:rPr>
      </w:pPr>
      <w:r w:rsidRPr="00CB4A70">
        <w:rPr>
          <w:sz w:val="18"/>
          <w:szCs w:val="16"/>
        </w:rPr>
        <w:t>Encourage carpooling.</w:t>
      </w:r>
    </w:p>
    <w:p w14:paraId="35E93BCA" w14:textId="77777777" w:rsidR="001160E5" w:rsidRPr="00CB4A70" w:rsidRDefault="001160E5" w:rsidP="001160E5">
      <w:pPr>
        <w:pStyle w:val="Default"/>
        <w:numPr>
          <w:ilvl w:val="0"/>
          <w:numId w:val="30"/>
        </w:numPr>
        <w:rPr>
          <w:sz w:val="18"/>
          <w:szCs w:val="16"/>
        </w:rPr>
      </w:pPr>
      <w:r w:rsidRPr="00CB4A70">
        <w:rPr>
          <w:sz w:val="18"/>
          <w:szCs w:val="16"/>
        </w:rPr>
        <w:t>_________________________________________________________________________</w:t>
      </w:r>
    </w:p>
    <w:p w14:paraId="4FA78561" w14:textId="77777777" w:rsidR="001160E5" w:rsidRPr="00CB4A70" w:rsidRDefault="001160E5" w:rsidP="001160E5">
      <w:pPr>
        <w:pStyle w:val="NoSpacing"/>
        <w:ind w:left="360"/>
        <w:rPr>
          <w:rFonts w:asciiTheme="minorHAnsi" w:hAnsiTheme="minorHAnsi"/>
          <w:i/>
          <w:sz w:val="18"/>
          <w:szCs w:val="16"/>
        </w:rPr>
      </w:pPr>
    </w:p>
    <w:p w14:paraId="68B4C1A3" w14:textId="77777777" w:rsidR="001160E5" w:rsidRPr="00CB4A70" w:rsidRDefault="001160E5" w:rsidP="001160E5">
      <w:pPr>
        <w:rPr>
          <w:rFonts w:ascii="Calibri" w:hAnsi="Calibri"/>
          <w:b/>
          <w:sz w:val="18"/>
          <w:szCs w:val="16"/>
          <w:u w:val="single"/>
        </w:rPr>
      </w:pPr>
      <w:r w:rsidRPr="00CB4A70">
        <w:rPr>
          <w:rFonts w:ascii="Calibri" w:hAnsi="Calibri"/>
          <w:b/>
          <w:sz w:val="18"/>
          <w:szCs w:val="16"/>
        </w:rPr>
        <w:t xml:space="preserve">Be </w:t>
      </w:r>
      <w:r w:rsidRPr="00CB4A70">
        <w:rPr>
          <w:rFonts w:ascii="Calibri" w:hAnsi="Calibri"/>
          <w:b/>
          <w:caps/>
          <w:sz w:val="18"/>
          <w:szCs w:val="16"/>
          <w:u w:val="single"/>
        </w:rPr>
        <w:t>activE</w:t>
      </w:r>
      <w:r w:rsidRPr="00CB4A70">
        <w:rPr>
          <w:rFonts w:ascii="Calibri" w:hAnsi="Calibri"/>
          <w:b/>
          <w:sz w:val="18"/>
          <w:szCs w:val="16"/>
        </w:rPr>
        <w:t>:</w:t>
      </w:r>
    </w:p>
    <w:p w14:paraId="79757D87" w14:textId="02451FAB" w:rsidR="00643E2B" w:rsidRDefault="00643E2B" w:rsidP="001160E5">
      <w:pPr>
        <w:pStyle w:val="Default"/>
        <w:numPr>
          <w:ilvl w:val="0"/>
          <w:numId w:val="31"/>
        </w:numPr>
        <w:spacing w:after="27"/>
        <w:ind w:left="720"/>
        <w:rPr>
          <w:sz w:val="18"/>
          <w:szCs w:val="16"/>
        </w:rPr>
      </w:pPr>
      <w:r>
        <w:rPr>
          <w:sz w:val="18"/>
          <w:szCs w:val="16"/>
        </w:rPr>
        <w:t>Encourage public trans</w:t>
      </w:r>
      <w:r w:rsidR="000927E3">
        <w:rPr>
          <w:sz w:val="18"/>
          <w:szCs w:val="16"/>
        </w:rPr>
        <w:t>portation and active commuting</w:t>
      </w:r>
      <w:r>
        <w:rPr>
          <w:sz w:val="18"/>
          <w:szCs w:val="16"/>
        </w:rPr>
        <w:t xml:space="preserve"> to meetings and events. </w:t>
      </w:r>
    </w:p>
    <w:p w14:paraId="139B3604" w14:textId="09958DE8" w:rsidR="009655DF" w:rsidRDefault="009655DF" w:rsidP="001160E5">
      <w:pPr>
        <w:pStyle w:val="Default"/>
        <w:numPr>
          <w:ilvl w:val="0"/>
          <w:numId w:val="31"/>
        </w:numPr>
        <w:spacing w:after="27"/>
        <w:ind w:left="720"/>
        <w:rPr>
          <w:sz w:val="18"/>
          <w:szCs w:val="16"/>
        </w:rPr>
      </w:pPr>
      <w:r>
        <w:rPr>
          <w:sz w:val="18"/>
          <w:szCs w:val="16"/>
        </w:rPr>
        <w:t xml:space="preserve">Hold conveinings near public transportation and active </w:t>
      </w:r>
      <w:r w:rsidR="00AD78DB">
        <w:rPr>
          <w:sz w:val="18"/>
          <w:szCs w:val="16"/>
        </w:rPr>
        <w:t>commuting</w:t>
      </w:r>
      <w:r>
        <w:rPr>
          <w:sz w:val="18"/>
          <w:szCs w:val="16"/>
        </w:rPr>
        <w:t xml:space="preserve"> access. </w:t>
      </w:r>
    </w:p>
    <w:p w14:paraId="2B5D92CA" w14:textId="77777777" w:rsidR="001160E5" w:rsidRPr="00CB4A70" w:rsidRDefault="001160E5" w:rsidP="001160E5">
      <w:pPr>
        <w:pStyle w:val="Default"/>
        <w:numPr>
          <w:ilvl w:val="0"/>
          <w:numId w:val="31"/>
        </w:numPr>
        <w:spacing w:after="27"/>
        <w:ind w:left="720"/>
        <w:rPr>
          <w:sz w:val="18"/>
          <w:szCs w:val="16"/>
        </w:rPr>
      </w:pPr>
      <w:r w:rsidRPr="00CB4A70">
        <w:rPr>
          <w:sz w:val="18"/>
          <w:szCs w:val="16"/>
        </w:rPr>
        <w:t xml:space="preserve">Offer a physical activity break every 90 minutes or host walking meetings. </w:t>
      </w:r>
    </w:p>
    <w:p w14:paraId="3FD514D7" w14:textId="77777777" w:rsidR="001160E5" w:rsidRPr="00CB4A70" w:rsidRDefault="001160E5" w:rsidP="001160E5">
      <w:pPr>
        <w:pStyle w:val="Default"/>
        <w:numPr>
          <w:ilvl w:val="0"/>
          <w:numId w:val="31"/>
        </w:numPr>
        <w:ind w:left="720"/>
        <w:rPr>
          <w:sz w:val="18"/>
          <w:szCs w:val="16"/>
        </w:rPr>
      </w:pPr>
      <w:r w:rsidRPr="00CB4A70">
        <w:rPr>
          <w:sz w:val="18"/>
          <w:szCs w:val="16"/>
        </w:rPr>
        <w:t>_________________________________________________________________________</w:t>
      </w:r>
    </w:p>
    <w:p w14:paraId="6C8D648E" w14:textId="77777777" w:rsidR="001160E5" w:rsidRPr="00CB4A70" w:rsidRDefault="001160E5" w:rsidP="001160E5">
      <w:pPr>
        <w:pStyle w:val="NoSpacing"/>
        <w:ind w:left="360"/>
        <w:rPr>
          <w:sz w:val="18"/>
          <w:szCs w:val="16"/>
        </w:rPr>
      </w:pPr>
    </w:p>
    <w:p w14:paraId="07577D5F" w14:textId="39E7FEB2" w:rsidR="001160E5" w:rsidRPr="00CB4A70" w:rsidRDefault="001160E5" w:rsidP="001160E5">
      <w:pPr>
        <w:rPr>
          <w:rFonts w:ascii="Calibri" w:hAnsi="Calibri"/>
          <w:b/>
          <w:sz w:val="18"/>
          <w:szCs w:val="16"/>
          <w:u w:val="single"/>
        </w:rPr>
      </w:pPr>
      <w:r w:rsidRPr="00CB4A70">
        <w:rPr>
          <w:b/>
          <w:sz w:val="18"/>
          <w:szCs w:val="16"/>
        </w:rPr>
        <w:t xml:space="preserve">Provide a </w:t>
      </w:r>
      <w:r w:rsidR="00FD0B42">
        <w:rPr>
          <w:b/>
          <w:caps/>
          <w:sz w:val="18"/>
          <w:szCs w:val="16"/>
          <w:u w:val="single"/>
        </w:rPr>
        <w:t>Smoke</w:t>
      </w:r>
      <w:r w:rsidRPr="00CB4A70">
        <w:rPr>
          <w:b/>
          <w:caps/>
          <w:sz w:val="18"/>
          <w:szCs w:val="16"/>
          <w:u w:val="single"/>
        </w:rPr>
        <w:t>-free environment</w:t>
      </w:r>
      <w:r w:rsidRPr="00CB4A70">
        <w:rPr>
          <w:b/>
          <w:sz w:val="18"/>
          <w:szCs w:val="16"/>
        </w:rPr>
        <w:t xml:space="preserve"> at all times.</w:t>
      </w:r>
    </w:p>
    <w:p w14:paraId="42715AA3" w14:textId="77777777" w:rsidR="001160E5" w:rsidRPr="00CB4A70" w:rsidRDefault="001160E5" w:rsidP="001160E5">
      <w:pPr>
        <w:rPr>
          <w:b/>
          <w:sz w:val="18"/>
          <w:szCs w:val="16"/>
        </w:rPr>
      </w:pPr>
    </w:p>
    <w:p w14:paraId="11AEF0BD" w14:textId="77777777" w:rsidR="001160E5" w:rsidRPr="00CB4A70" w:rsidRDefault="001160E5" w:rsidP="001160E5">
      <w:pPr>
        <w:rPr>
          <w:b/>
          <w:sz w:val="18"/>
          <w:szCs w:val="16"/>
        </w:rPr>
      </w:pPr>
      <w:r w:rsidRPr="00CB4A70">
        <w:rPr>
          <w:b/>
          <w:sz w:val="18"/>
          <w:szCs w:val="16"/>
        </w:rPr>
        <w:t xml:space="preserve">Provide designated, clean, secure, comfortable, and private </w:t>
      </w:r>
      <w:r w:rsidRPr="00CB4A70">
        <w:rPr>
          <w:b/>
          <w:caps/>
          <w:sz w:val="18"/>
          <w:szCs w:val="16"/>
          <w:u w:val="single"/>
        </w:rPr>
        <w:t>lactation accommodations</w:t>
      </w:r>
      <w:r w:rsidRPr="00CB4A70">
        <w:rPr>
          <w:b/>
          <w:sz w:val="18"/>
          <w:szCs w:val="16"/>
        </w:rPr>
        <w:t xml:space="preserve"> at trainings, conferences, workshops, and other events.</w:t>
      </w:r>
    </w:p>
    <w:p w14:paraId="7F564E1C" w14:textId="77777777" w:rsidR="001160E5" w:rsidRPr="00CB4A70" w:rsidRDefault="001160E5" w:rsidP="001160E5">
      <w:pPr>
        <w:pStyle w:val="Default"/>
        <w:rPr>
          <w:sz w:val="18"/>
          <w:szCs w:val="16"/>
        </w:rPr>
      </w:pPr>
    </w:p>
    <w:p w14:paraId="2CFF8501" w14:textId="77777777" w:rsidR="001160E5" w:rsidRPr="00CB4A70" w:rsidRDefault="001160E5" w:rsidP="001160E5">
      <w:pPr>
        <w:pStyle w:val="Default"/>
        <w:rPr>
          <w:sz w:val="18"/>
          <w:szCs w:val="16"/>
        </w:rPr>
      </w:pPr>
      <w:r w:rsidRPr="00CB4A70">
        <w:rPr>
          <w:sz w:val="18"/>
          <w:szCs w:val="16"/>
        </w:rPr>
        <w:t xml:space="preserve">*The County of San Diego supports zero waste policies and practices. Please take all possible preparations and precautions to minimize food loss at meetings, events, and trainings. </w:t>
      </w:r>
    </w:p>
    <w:p w14:paraId="619E4284" w14:textId="77777777" w:rsidR="001160E5" w:rsidRPr="009C316F" w:rsidRDefault="001160E5" w:rsidP="00F13A1F">
      <w:pPr>
        <w:pStyle w:val="Default"/>
        <w:tabs>
          <w:tab w:val="left" w:pos="6150"/>
        </w:tabs>
        <w:rPr>
          <w:sz w:val="21"/>
          <w:szCs w:val="21"/>
        </w:rPr>
      </w:pPr>
    </w:p>
    <w:sectPr w:rsidR="001160E5" w:rsidRPr="009C316F" w:rsidSect="0081165C">
      <w:headerReference w:type="even" r:id="rId19"/>
      <w:headerReference w:type="default" r:id="rId20"/>
      <w:footerReference w:type="default" r:id="rId21"/>
      <w:pgSz w:w="12240" w:h="15840"/>
      <w:pgMar w:top="1350" w:right="720" w:bottom="1080" w:left="1440" w:header="450" w:footer="4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0502BB" w14:textId="77777777" w:rsidR="00FB4FB1" w:rsidRDefault="00FB4FB1" w:rsidP="00D714F6">
      <w:r>
        <w:separator/>
      </w:r>
    </w:p>
  </w:endnote>
  <w:endnote w:type="continuationSeparator" w:id="0">
    <w:p w14:paraId="5A93D24D" w14:textId="77777777" w:rsidR="00FB4FB1" w:rsidRDefault="00FB4FB1" w:rsidP="00D71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C0C0F" w14:textId="0A1786E2" w:rsidR="00386F38" w:rsidRPr="00B533FF" w:rsidRDefault="00386F38" w:rsidP="00B533FF">
    <w:pPr>
      <w:pStyle w:val="Default"/>
      <w:ind w:left="-540"/>
      <w:rPr>
        <w:rFonts w:asciiTheme="minorHAnsi" w:hAnsiTheme="minorHAnsi"/>
        <w:sz w:val="16"/>
        <w:szCs w:val="16"/>
      </w:rPr>
    </w:pPr>
    <w:r w:rsidRPr="00B533FF">
      <w:rPr>
        <w:rFonts w:asciiTheme="minorHAnsi" w:hAnsiTheme="minorHAnsi"/>
        <w:sz w:val="16"/>
        <w:szCs w:val="16"/>
      </w:rPr>
      <w:t xml:space="preserve">The </w:t>
    </w:r>
    <w:r w:rsidRPr="000077DE">
      <w:rPr>
        <w:rFonts w:asciiTheme="minorHAnsi" w:hAnsiTheme="minorHAnsi"/>
        <w:i/>
        <w:sz w:val="16"/>
        <w:szCs w:val="16"/>
      </w:rPr>
      <w:t>Meet Well Pledge</w:t>
    </w:r>
    <w:r w:rsidRPr="00B533FF">
      <w:rPr>
        <w:rFonts w:asciiTheme="minorHAnsi" w:hAnsiTheme="minorHAnsi"/>
        <w:sz w:val="16"/>
        <w:szCs w:val="16"/>
      </w:rPr>
      <w:t xml:space="preserve"> Template was adapted from the Chronic Disease and He</w:t>
    </w:r>
    <w:r w:rsidRPr="005911D2">
      <w:rPr>
        <w:rFonts w:asciiTheme="minorHAnsi" w:hAnsiTheme="minorHAnsi"/>
        <w:sz w:val="16"/>
        <w:szCs w:val="16"/>
      </w:rPr>
      <w:t xml:space="preserve">alth Equity (CDHE) Unit of the </w:t>
    </w:r>
    <w:r>
      <w:rPr>
        <w:rFonts w:asciiTheme="minorHAnsi" w:hAnsiTheme="minorHAnsi"/>
        <w:sz w:val="16"/>
        <w:szCs w:val="16"/>
      </w:rPr>
      <w:t>C</w:t>
    </w:r>
    <w:r w:rsidRPr="00B533FF">
      <w:rPr>
        <w:rFonts w:asciiTheme="minorHAnsi" w:hAnsiTheme="minorHAnsi"/>
        <w:sz w:val="16"/>
        <w:szCs w:val="16"/>
      </w:rPr>
      <w:t xml:space="preserve">ounty of San Diego’s Health and Human Services </w:t>
    </w:r>
    <w:r w:rsidR="00E9105A">
      <w:rPr>
        <w:rFonts w:asciiTheme="minorHAnsi" w:hAnsiTheme="minorHAnsi"/>
        <w:sz w:val="16"/>
        <w:szCs w:val="16"/>
      </w:rPr>
      <w:t>Agency. CDHE</w:t>
    </w:r>
    <w:r w:rsidRPr="00B533FF">
      <w:rPr>
        <w:rFonts w:asciiTheme="minorHAnsi" w:hAnsiTheme="minorHAnsi"/>
        <w:sz w:val="16"/>
        <w:szCs w:val="16"/>
      </w:rPr>
      <w:t xml:space="preserve"> promotes healthy lifestyles through </w:t>
    </w:r>
    <w:r w:rsidRPr="00E9105A">
      <w:rPr>
        <w:rFonts w:asciiTheme="minorHAnsi" w:hAnsiTheme="minorHAnsi"/>
        <w:i/>
        <w:sz w:val="16"/>
        <w:szCs w:val="16"/>
      </w:rPr>
      <w:t>Healthy Works</w:t>
    </w:r>
    <w:r w:rsidR="009C316F">
      <w:rPr>
        <w:rFonts w:asciiTheme="minorHAnsi" w:hAnsiTheme="minorHAnsi"/>
        <w:sz w:val="16"/>
        <w:szCs w:val="16"/>
      </w:rPr>
      <w:t xml:space="preserve">, a program </w:t>
    </w:r>
    <w:r w:rsidRPr="00B533FF">
      <w:rPr>
        <w:rFonts w:asciiTheme="minorHAnsi" w:hAnsiTheme="minorHAnsi"/>
        <w:sz w:val="16"/>
        <w:szCs w:val="16"/>
      </w:rPr>
      <w:t xml:space="preserve">of </w:t>
    </w:r>
    <w:r w:rsidRPr="00E9105A">
      <w:rPr>
        <w:rFonts w:asciiTheme="minorHAnsi" w:hAnsiTheme="minorHAnsi"/>
        <w:i/>
        <w:sz w:val="16"/>
        <w:szCs w:val="16"/>
      </w:rPr>
      <w:t>Live Well San Diego</w:t>
    </w:r>
    <w:r w:rsidRPr="00B533FF">
      <w:rPr>
        <w:rFonts w:asciiTheme="minorHAnsi" w:hAnsiTheme="minorHAnsi"/>
        <w:sz w:val="16"/>
        <w:szCs w:val="16"/>
      </w:rPr>
      <w:t xml:space="preserve">. </w:t>
    </w:r>
    <w:r w:rsidRPr="00E9105A">
      <w:rPr>
        <w:rFonts w:asciiTheme="minorHAnsi" w:hAnsiTheme="minorHAnsi"/>
        <w:i/>
        <w:sz w:val="16"/>
        <w:szCs w:val="16"/>
      </w:rPr>
      <w:t>Healthy Works</w:t>
    </w:r>
    <w:r w:rsidRPr="00B533FF">
      <w:rPr>
        <w:rFonts w:asciiTheme="minorHAnsi" w:hAnsiTheme="minorHAnsi"/>
        <w:sz w:val="16"/>
        <w:szCs w:val="16"/>
      </w:rPr>
      <w:t xml:space="preserve"> strives to create environments that support healthy food choices, regular physical activity</w:t>
    </w:r>
    <w:r w:rsidR="00F13A1F">
      <w:rPr>
        <w:rFonts w:asciiTheme="minorHAnsi" w:hAnsiTheme="minorHAnsi"/>
        <w:sz w:val="16"/>
        <w:szCs w:val="16"/>
      </w:rPr>
      <w:t>,</w:t>
    </w:r>
    <w:r w:rsidRPr="00B533FF">
      <w:rPr>
        <w:rFonts w:asciiTheme="minorHAnsi" w:hAnsiTheme="minorHAnsi"/>
        <w:sz w:val="16"/>
        <w:szCs w:val="16"/>
      </w:rPr>
      <w:t xml:space="preserve"> and </w:t>
    </w:r>
    <w:r w:rsidR="000077DE">
      <w:rPr>
        <w:rFonts w:asciiTheme="minorHAnsi" w:hAnsiTheme="minorHAnsi"/>
        <w:sz w:val="16"/>
        <w:szCs w:val="16"/>
      </w:rPr>
      <w:t>smoke</w:t>
    </w:r>
    <w:r w:rsidRPr="00B533FF">
      <w:rPr>
        <w:rFonts w:asciiTheme="minorHAnsi" w:hAnsiTheme="minorHAnsi"/>
        <w:sz w:val="16"/>
        <w:szCs w:val="16"/>
      </w:rPr>
      <w:t>-free environments.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CB962D" w14:textId="77777777" w:rsidR="00FB4FB1" w:rsidRDefault="00FB4FB1" w:rsidP="00D714F6">
      <w:r>
        <w:separator/>
      </w:r>
    </w:p>
  </w:footnote>
  <w:footnote w:type="continuationSeparator" w:id="0">
    <w:p w14:paraId="1374BAD6" w14:textId="77777777" w:rsidR="00FB4FB1" w:rsidRDefault="00FB4FB1" w:rsidP="00D714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4EE7B0" w14:textId="77777777" w:rsidR="001160E5" w:rsidRPr="00B533FF" w:rsidRDefault="001160E5" w:rsidP="001160E5">
    <w:pPr>
      <w:pStyle w:val="Default"/>
      <w:tabs>
        <w:tab w:val="left" w:pos="0"/>
      </w:tabs>
      <w:ind w:left="2160"/>
      <w:rPr>
        <w:sz w:val="28"/>
        <w:szCs w:val="28"/>
      </w:rPr>
    </w:pPr>
    <w:r>
      <w:rPr>
        <w:b/>
        <w:bCs/>
        <w:i/>
        <w:iCs/>
        <w:noProof/>
        <w:sz w:val="28"/>
        <w:szCs w:val="28"/>
      </w:rPr>
      <w:drawing>
        <wp:anchor distT="0" distB="0" distL="114300" distR="114300" simplePos="0" relativeHeight="251657728" behindDoc="0" locked="0" layoutInCell="1" allowOverlap="1" wp14:anchorId="35DABEED" wp14:editId="23DB4FA2">
          <wp:simplePos x="0" y="0"/>
          <wp:positionH relativeFrom="column">
            <wp:posOffset>-161925</wp:posOffset>
          </wp:positionH>
          <wp:positionV relativeFrom="paragraph">
            <wp:posOffset>-57150</wp:posOffset>
          </wp:positionV>
          <wp:extent cx="1476375" cy="798830"/>
          <wp:effectExtent l="0" t="0" r="9525" b="127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SD_PARTNER_Count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798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i/>
        <w:iCs/>
        <w:sz w:val="28"/>
        <w:szCs w:val="28"/>
      </w:rPr>
      <w:t xml:space="preserve">  </w:t>
    </w:r>
    <w:r w:rsidRPr="00B533FF">
      <w:rPr>
        <w:b/>
        <w:bCs/>
        <w:i/>
        <w:iCs/>
        <w:sz w:val="28"/>
        <w:szCs w:val="28"/>
      </w:rPr>
      <w:t xml:space="preserve">Meet Well </w:t>
    </w:r>
    <w:r w:rsidRPr="00B533FF">
      <w:rPr>
        <w:b/>
        <w:bCs/>
        <w:sz w:val="28"/>
        <w:szCs w:val="28"/>
      </w:rPr>
      <w:t>Pledge</w:t>
    </w:r>
    <w:r>
      <w:rPr>
        <w:b/>
        <w:bCs/>
        <w:sz w:val="28"/>
        <w:szCs w:val="28"/>
      </w:rPr>
      <w:t xml:space="preserve"> Template</w:t>
    </w:r>
    <w:r w:rsidRPr="00B533FF">
      <w:rPr>
        <w:b/>
        <w:bCs/>
        <w:sz w:val="28"/>
        <w:szCs w:val="28"/>
      </w:rPr>
      <w:t xml:space="preserve"> </w:t>
    </w:r>
  </w:p>
  <w:p w14:paraId="711B36E8" w14:textId="77777777" w:rsidR="001160E5" w:rsidRPr="00B533FF" w:rsidRDefault="001160E5" w:rsidP="001160E5">
    <w:pPr>
      <w:pStyle w:val="Default"/>
      <w:ind w:left="1440" w:firstLine="720"/>
      <w:rPr>
        <w:rFonts w:ascii="Times New Roman" w:hAnsi="Times New Roman" w:cs="Times New Roman"/>
        <w:sz w:val="28"/>
        <w:szCs w:val="28"/>
      </w:rPr>
    </w:pPr>
    <w:r w:rsidRPr="003921E4">
      <w:rPr>
        <w:rFonts w:asciiTheme="minorHAnsi" w:hAnsiTheme="minorHAnsi" w:cs="Times New Roman"/>
        <w:b/>
        <w:sz w:val="28"/>
        <w:szCs w:val="28"/>
      </w:rPr>
      <w:t xml:space="preserve">  </w:t>
    </w:r>
    <w:r w:rsidRPr="00B533FF">
      <w:rPr>
        <w:rFonts w:ascii="Times New Roman" w:hAnsi="Times New Roman" w:cs="Times New Roman"/>
        <w:sz w:val="28"/>
        <w:szCs w:val="28"/>
      </w:rPr>
      <w:t>[Insert unit name here]</w:t>
    </w:r>
  </w:p>
  <w:p w14:paraId="3C1658AB" w14:textId="77777777" w:rsidR="001160E5" w:rsidRDefault="001160E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993C8F" w14:textId="77777777" w:rsidR="003921E4" w:rsidRPr="00B533FF" w:rsidRDefault="00F13A1F" w:rsidP="00F13A1F">
    <w:pPr>
      <w:pStyle w:val="Default"/>
      <w:tabs>
        <w:tab w:val="left" w:pos="0"/>
      </w:tabs>
      <w:ind w:left="2160"/>
      <w:rPr>
        <w:sz w:val="28"/>
        <w:szCs w:val="28"/>
      </w:rPr>
    </w:pPr>
    <w:r>
      <w:rPr>
        <w:b/>
        <w:bCs/>
        <w:i/>
        <w:iCs/>
        <w:noProof/>
        <w:sz w:val="28"/>
        <w:szCs w:val="28"/>
      </w:rPr>
      <w:drawing>
        <wp:anchor distT="0" distB="0" distL="114300" distR="114300" simplePos="0" relativeHeight="251656704" behindDoc="0" locked="0" layoutInCell="1" allowOverlap="1" wp14:anchorId="2F8AC2E8" wp14:editId="79641BF0">
          <wp:simplePos x="0" y="0"/>
          <wp:positionH relativeFrom="column">
            <wp:posOffset>-152400</wp:posOffset>
          </wp:positionH>
          <wp:positionV relativeFrom="paragraph">
            <wp:posOffset>-209737</wp:posOffset>
          </wp:positionV>
          <wp:extent cx="1476375" cy="798830"/>
          <wp:effectExtent l="0" t="0" r="9525" b="127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WSD_PARTNER_Count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798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60E5">
      <w:rPr>
        <w:b/>
        <w:bCs/>
        <w:i/>
        <w:iCs/>
        <w:sz w:val="28"/>
        <w:szCs w:val="28"/>
      </w:rPr>
      <w:t xml:space="preserve">  </w:t>
    </w:r>
    <w:r w:rsidR="003921E4" w:rsidRPr="00792C18">
      <w:rPr>
        <w:b/>
        <w:bCs/>
        <w:i/>
        <w:iCs/>
        <w:sz w:val="28"/>
        <w:szCs w:val="28"/>
      </w:rPr>
      <w:t xml:space="preserve">Meet Well </w:t>
    </w:r>
    <w:r w:rsidR="003921E4" w:rsidRPr="00792C18">
      <w:rPr>
        <w:b/>
        <w:bCs/>
        <w:i/>
        <w:sz w:val="28"/>
        <w:szCs w:val="28"/>
      </w:rPr>
      <w:t>Pledge</w:t>
    </w:r>
    <w:r w:rsidR="003921E4" w:rsidRPr="00B533FF">
      <w:rPr>
        <w:b/>
        <w:bCs/>
        <w:sz w:val="28"/>
        <w:szCs w:val="28"/>
      </w:rPr>
      <w:t xml:space="preserve"> Template</w:t>
    </w:r>
  </w:p>
  <w:p w14:paraId="4BB4FD76" w14:textId="77777777" w:rsidR="003921E4" w:rsidRPr="00B533FF" w:rsidRDefault="003921E4" w:rsidP="003921E4">
    <w:pPr>
      <w:pStyle w:val="Default"/>
      <w:ind w:left="1440" w:firstLine="720"/>
      <w:rPr>
        <w:rFonts w:ascii="Times New Roman" w:hAnsi="Times New Roman" w:cs="Times New Roman"/>
        <w:sz w:val="28"/>
        <w:szCs w:val="28"/>
      </w:rPr>
    </w:pPr>
    <w:r w:rsidRPr="003921E4">
      <w:rPr>
        <w:rFonts w:asciiTheme="minorHAnsi" w:hAnsiTheme="minorHAnsi" w:cs="Times New Roman"/>
        <w:b/>
        <w:sz w:val="28"/>
        <w:szCs w:val="28"/>
      </w:rPr>
      <w:t xml:space="preserve">  Instruction</w:t>
    </w:r>
    <w:r>
      <w:rPr>
        <w:rFonts w:ascii="Times New Roman" w:hAnsi="Times New Roman" w:cs="Times New Roman"/>
        <w:sz w:val="28"/>
        <w:szCs w:val="28"/>
      </w:rPr>
      <w:t xml:space="preserve"> </w:t>
    </w:r>
    <w:r>
      <w:rPr>
        <w:b/>
        <w:bCs/>
        <w:sz w:val="28"/>
        <w:szCs w:val="28"/>
      </w:rPr>
      <w:t>Sheet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87223"/>
    <w:multiLevelType w:val="hybridMultilevel"/>
    <w:tmpl w:val="02CC9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85052"/>
    <w:multiLevelType w:val="hybridMultilevel"/>
    <w:tmpl w:val="1E88B6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6F06C0"/>
    <w:multiLevelType w:val="hybridMultilevel"/>
    <w:tmpl w:val="3466A2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421B7A"/>
    <w:multiLevelType w:val="hybridMultilevel"/>
    <w:tmpl w:val="9CA61F2A"/>
    <w:lvl w:ilvl="0" w:tplc="7E923600">
      <w:start w:val="2"/>
      <w:numFmt w:val="bullet"/>
      <w:lvlText w:val="□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AF7BD7"/>
    <w:multiLevelType w:val="hybridMultilevel"/>
    <w:tmpl w:val="81BC6C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F73578"/>
    <w:multiLevelType w:val="hybridMultilevel"/>
    <w:tmpl w:val="016E1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725842"/>
    <w:multiLevelType w:val="hybridMultilevel"/>
    <w:tmpl w:val="35BCDB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5E411C"/>
    <w:multiLevelType w:val="hybridMultilevel"/>
    <w:tmpl w:val="1F405D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0B3356"/>
    <w:multiLevelType w:val="hybridMultilevel"/>
    <w:tmpl w:val="55FC0E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B629D7"/>
    <w:multiLevelType w:val="hybridMultilevel"/>
    <w:tmpl w:val="A0D6A26C"/>
    <w:lvl w:ilvl="0" w:tplc="7E923600">
      <w:start w:val="2"/>
      <w:numFmt w:val="bullet"/>
      <w:lvlText w:val="□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BF150F"/>
    <w:multiLevelType w:val="hybridMultilevel"/>
    <w:tmpl w:val="22BE4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D011CF"/>
    <w:multiLevelType w:val="hybridMultilevel"/>
    <w:tmpl w:val="C74422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310268"/>
    <w:multiLevelType w:val="hybridMultilevel"/>
    <w:tmpl w:val="F4AAA5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767019"/>
    <w:multiLevelType w:val="hybridMultilevel"/>
    <w:tmpl w:val="8DE40B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884EA7"/>
    <w:multiLevelType w:val="hybridMultilevel"/>
    <w:tmpl w:val="23EEC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C51978"/>
    <w:multiLevelType w:val="hybridMultilevel"/>
    <w:tmpl w:val="7EECC394"/>
    <w:lvl w:ilvl="0" w:tplc="7E923600">
      <w:start w:val="2"/>
      <w:numFmt w:val="bullet"/>
      <w:lvlText w:val="□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2A316C3"/>
    <w:multiLevelType w:val="hybridMultilevel"/>
    <w:tmpl w:val="73667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E754BB"/>
    <w:multiLevelType w:val="hybridMultilevel"/>
    <w:tmpl w:val="8B4415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3A8491A"/>
    <w:multiLevelType w:val="hybridMultilevel"/>
    <w:tmpl w:val="750AA5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224ED1"/>
    <w:multiLevelType w:val="hybridMultilevel"/>
    <w:tmpl w:val="FB489322"/>
    <w:lvl w:ilvl="0" w:tplc="237E1FF4">
      <w:numFmt w:val="bullet"/>
      <w:lvlText w:val="•"/>
      <w:lvlJc w:val="left"/>
      <w:pPr>
        <w:ind w:left="1080" w:hanging="720"/>
      </w:pPr>
      <w:rPr>
        <w:rFonts w:ascii="PMingLiU" w:eastAsia="PMingLiU" w:hAnsi="PMingLiU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E878E7"/>
    <w:multiLevelType w:val="hybridMultilevel"/>
    <w:tmpl w:val="081EB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73376C"/>
    <w:multiLevelType w:val="hybridMultilevel"/>
    <w:tmpl w:val="AD70277E"/>
    <w:lvl w:ilvl="0" w:tplc="7E923600">
      <w:start w:val="2"/>
      <w:numFmt w:val="bullet"/>
      <w:lvlText w:val="□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4B6DF7"/>
    <w:multiLevelType w:val="hybridMultilevel"/>
    <w:tmpl w:val="86CEF0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EC2FE0"/>
    <w:multiLevelType w:val="hybridMultilevel"/>
    <w:tmpl w:val="E932C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FA314C"/>
    <w:multiLevelType w:val="hybridMultilevel"/>
    <w:tmpl w:val="B67897E8"/>
    <w:lvl w:ilvl="0" w:tplc="237E1FF4">
      <w:numFmt w:val="bullet"/>
      <w:lvlText w:val="•"/>
      <w:lvlJc w:val="left"/>
      <w:pPr>
        <w:ind w:left="720" w:hanging="720"/>
      </w:pPr>
      <w:rPr>
        <w:rFonts w:ascii="PMingLiU" w:eastAsia="PMingLiU" w:hAnsi="PMingLiU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2110FD"/>
    <w:multiLevelType w:val="hybridMultilevel"/>
    <w:tmpl w:val="CEBEF2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3E878C8"/>
    <w:multiLevelType w:val="hybridMultilevel"/>
    <w:tmpl w:val="D8EA470A"/>
    <w:lvl w:ilvl="0" w:tplc="7E923600">
      <w:start w:val="2"/>
      <w:numFmt w:val="bullet"/>
      <w:lvlText w:val="□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5F65ACE"/>
    <w:multiLevelType w:val="hybridMultilevel"/>
    <w:tmpl w:val="3C004386"/>
    <w:lvl w:ilvl="0" w:tplc="237E1FF4">
      <w:numFmt w:val="bullet"/>
      <w:lvlText w:val="•"/>
      <w:lvlJc w:val="left"/>
      <w:pPr>
        <w:ind w:left="1080" w:hanging="720"/>
      </w:pPr>
      <w:rPr>
        <w:rFonts w:ascii="PMingLiU" w:eastAsia="PMingLiU" w:hAnsi="PMingLiU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610540"/>
    <w:multiLevelType w:val="hybridMultilevel"/>
    <w:tmpl w:val="47B094EE"/>
    <w:lvl w:ilvl="0" w:tplc="7E923600">
      <w:start w:val="2"/>
      <w:numFmt w:val="bullet"/>
      <w:lvlText w:val="□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913499"/>
    <w:multiLevelType w:val="hybridMultilevel"/>
    <w:tmpl w:val="40EAA7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B1F23F4"/>
    <w:multiLevelType w:val="hybridMultilevel"/>
    <w:tmpl w:val="02E0A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25"/>
  </w:num>
  <w:num w:numId="4">
    <w:abstractNumId w:val="29"/>
  </w:num>
  <w:num w:numId="5">
    <w:abstractNumId w:val="4"/>
  </w:num>
  <w:num w:numId="6">
    <w:abstractNumId w:val="13"/>
  </w:num>
  <w:num w:numId="7">
    <w:abstractNumId w:val="22"/>
  </w:num>
  <w:num w:numId="8">
    <w:abstractNumId w:val="14"/>
  </w:num>
  <w:num w:numId="9">
    <w:abstractNumId w:val="5"/>
  </w:num>
  <w:num w:numId="10">
    <w:abstractNumId w:val="1"/>
  </w:num>
  <w:num w:numId="11">
    <w:abstractNumId w:val="2"/>
  </w:num>
  <w:num w:numId="12">
    <w:abstractNumId w:val="18"/>
  </w:num>
  <w:num w:numId="13">
    <w:abstractNumId w:val="0"/>
  </w:num>
  <w:num w:numId="14">
    <w:abstractNumId w:val="27"/>
  </w:num>
  <w:num w:numId="15">
    <w:abstractNumId w:val="24"/>
  </w:num>
  <w:num w:numId="16">
    <w:abstractNumId w:val="19"/>
  </w:num>
  <w:num w:numId="17">
    <w:abstractNumId w:val="8"/>
  </w:num>
  <w:num w:numId="18">
    <w:abstractNumId w:val="7"/>
  </w:num>
  <w:num w:numId="19">
    <w:abstractNumId w:val="17"/>
  </w:num>
  <w:num w:numId="20">
    <w:abstractNumId w:val="3"/>
  </w:num>
  <w:num w:numId="21">
    <w:abstractNumId w:val="28"/>
  </w:num>
  <w:num w:numId="22">
    <w:abstractNumId w:val="26"/>
  </w:num>
  <w:num w:numId="23">
    <w:abstractNumId w:val="21"/>
  </w:num>
  <w:num w:numId="24">
    <w:abstractNumId w:val="15"/>
  </w:num>
  <w:num w:numId="25">
    <w:abstractNumId w:val="9"/>
  </w:num>
  <w:num w:numId="26">
    <w:abstractNumId w:val="16"/>
  </w:num>
  <w:num w:numId="27">
    <w:abstractNumId w:val="30"/>
  </w:num>
  <w:num w:numId="28">
    <w:abstractNumId w:val="23"/>
  </w:num>
  <w:num w:numId="29">
    <w:abstractNumId w:val="10"/>
  </w:num>
  <w:num w:numId="30">
    <w:abstractNumId w:val="20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70F"/>
    <w:rsid w:val="000077DE"/>
    <w:rsid w:val="00031226"/>
    <w:rsid w:val="000421B8"/>
    <w:rsid w:val="000747F5"/>
    <w:rsid w:val="000927E3"/>
    <w:rsid w:val="000974D4"/>
    <w:rsid w:val="000B732F"/>
    <w:rsid w:val="000C003B"/>
    <w:rsid w:val="000D3E42"/>
    <w:rsid w:val="001160E5"/>
    <w:rsid w:val="00124B27"/>
    <w:rsid w:val="001B221D"/>
    <w:rsid w:val="001C5B0E"/>
    <w:rsid w:val="001D24CD"/>
    <w:rsid w:val="001E170F"/>
    <w:rsid w:val="001E2778"/>
    <w:rsid w:val="00226CAC"/>
    <w:rsid w:val="00242661"/>
    <w:rsid w:val="00271FF1"/>
    <w:rsid w:val="002744C9"/>
    <w:rsid w:val="002A0706"/>
    <w:rsid w:val="002B5757"/>
    <w:rsid w:val="00320568"/>
    <w:rsid w:val="00327E25"/>
    <w:rsid w:val="00386F38"/>
    <w:rsid w:val="003921E4"/>
    <w:rsid w:val="003B2C31"/>
    <w:rsid w:val="003B5490"/>
    <w:rsid w:val="003F3E50"/>
    <w:rsid w:val="004332C0"/>
    <w:rsid w:val="00457580"/>
    <w:rsid w:val="00461797"/>
    <w:rsid w:val="00481162"/>
    <w:rsid w:val="004A6781"/>
    <w:rsid w:val="004D3C16"/>
    <w:rsid w:val="004F36FA"/>
    <w:rsid w:val="004F7513"/>
    <w:rsid w:val="00504254"/>
    <w:rsid w:val="005307B5"/>
    <w:rsid w:val="0057391B"/>
    <w:rsid w:val="00576861"/>
    <w:rsid w:val="005911D2"/>
    <w:rsid w:val="005B6593"/>
    <w:rsid w:val="005C0420"/>
    <w:rsid w:val="006240A1"/>
    <w:rsid w:val="00643E2B"/>
    <w:rsid w:val="006624AE"/>
    <w:rsid w:val="006A3FE2"/>
    <w:rsid w:val="006A66D3"/>
    <w:rsid w:val="006F0EA6"/>
    <w:rsid w:val="007018FD"/>
    <w:rsid w:val="00702C86"/>
    <w:rsid w:val="00792C18"/>
    <w:rsid w:val="007D3DE6"/>
    <w:rsid w:val="007F07C8"/>
    <w:rsid w:val="00803435"/>
    <w:rsid w:val="0081165C"/>
    <w:rsid w:val="00826C41"/>
    <w:rsid w:val="00827107"/>
    <w:rsid w:val="0086578B"/>
    <w:rsid w:val="00870DDE"/>
    <w:rsid w:val="008859A1"/>
    <w:rsid w:val="0089026F"/>
    <w:rsid w:val="008D4EEC"/>
    <w:rsid w:val="009238EC"/>
    <w:rsid w:val="00934201"/>
    <w:rsid w:val="009655DF"/>
    <w:rsid w:val="0098530D"/>
    <w:rsid w:val="00996E13"/>
    <w:rsid w:val="009B2B0E"/>
    <w:rsid w:val="009C2ED3"/>
    <w:rsid w:val="009C316F"/>
    <w:rsid w:val="009E30F3"/>
    <w:rsid w:val="00A54934"/>
    <w:rsid w:val="00A76252"/>
    <w:rsid w:val="00AA2332"/>
    <w:rsid w:val="00AD78DB"/>
    <w:rsid w:val="00AE758F"/>
    <w:rsid w:val="00B22768"/>
    <w:rsid w:val="00B27AEA"/>
    <w:rsid w:val="00B42557"/>
    <w:rsid w:val="00B533FF"/>
    <w:rsid w:val="00B54B0E"/>
    <w:rsid w:val="00B60FCA"/>
    <w:rsid w:val="00B772F0"/>
    <w:rsid w:val="00B84A16"/>
    <w:rsid w:val="00B9061E"/>
    <w:rsid w:val="00B96C58"/>
    <w:rsid w:val="00BA1B51"/>
    <w:rsid w:val="00BB153B"/>
    <w:rsid w:val="00C14916"/>
    <w:rsid w:val="00C32A85"/>
    <w:rsid w:val="00C51D13"/>
    <w:rsid w:val="00C5700A"/>
    <w:rsid w:val="00C8257C"/>
    <w:rsid w:val="00CF6C36"/>
    <w:rsid w:val="00D67792"/>
    <w:rsid w:val="00D714F6"/>
    <w:rsid w:val="00D73BE5"/>
    <w:rsid w:val="00D81B74"/>
    <w:rsid w:val="00DC7345"/>
    <w:rsid w:val="00DF231F"/>
    <w:rsid w:val="00E9105A"/>
    <w:rsid w:val="00EA06E3"/>
    <w:rsid w:val="00EA3073"/>
    <w:rsid w:val="00EA3F6C"/>
    <w:rsid w:val="00EC6D8C"/>
    <w:rsid w:val="00ED09C5"/>
    <w:rsid w:val="00EF3351"/>
    <w:rsid w:val="00F13A1F"/>
    <w:rsid w:val="00F16681"/>
    <w:rsid w:val="00F276E1"/>
    <w:rsid w:val="00F35359"/>
    <w:rsid w:val="00F37A2A"/>
    <w:rsid w:val="00F62465"/>
    <w:rsid w:val="00F63FBF"/>
    <w:rsid w:val="00F77931"/>
    <w:rsid w:val="00FB33E0"/>
    <w:rsid w:val="00FB4FB1"/>
    <w:rsid w:val="00FC1F51"/>
    <w:rsid w:val="00FD0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A20022"/>
  <w15:docId w15:val="{61DC0463-1059-4D7D-BAEB-A5C354CC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6C58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E170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B96C58"/>
    <w:pPr>
      <w:spacing w:after="0" w:line="240" w:lineRule="auto"/>
    </w:pPr>
    <w:rPr>
      <w:rFonts w:ascii="PMingLiU" w:eastAsiaTheme="minorEastAsia" w:hAnsi="PMingLiU"/>
    </w:rPr>
  </w:style>
  <w:style w:type="character" w:customStyle="1" w:styleId="NoSpacingChar">
    <w:name w:val="No Spacing Char"/>
    <w:basedOn w:val="DefaultParagraphFont"/>
    <w:link w:val="NoSpacing"/>
    <w:uiPriority w:val="1"/>
    <w:rsid w:val="00B96C58"/>
    <w:rPr>
      <w:rFonts w:ascii="PMingLiU" w:eastAsiaTheme="minorEastAsia" w:hAnsi="PMingLiU"/>
    </w:rPr>
  </w:style>
  <w:style w:type="table" w:styleId="LightList-Accent3">
    <w:name w:val="Light List Accent 3"/>
    <w:basedOn w:val="TableNormal"/>
    <w:uiPriority w:val="61"/>
    <w:rsid w:val="00B96C58"/>
    <w:pPr>
      <w:spacing w:after="0" w:line="240" w:lineRule="auto"/>
    </w:pPr>
    <w:rPr>
      <w:rFonts w:eastAsiaTheme="minorEastAsia"/>
      <w:sz w:val="24"/>
      <w:szCs w:val="24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A67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781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14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14F6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14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14F6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59"/>
    <w:rsid w:val="00803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F0EA6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0EA6"/>
    <w:rPr>
      <w:rFonts w:ascii="Calibri" w:eastAsiaTheme="minorHAnsi" w:hAnsi="Calibri"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0EA6"/>
    <w:rPr>
      <w:rFonts w:ascii="Calibri" w:hAnsi="Calibri" w:cs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F0EA6"/>
    <w:rPr>
      <w:rFonts w:ascii="Calibri" w:eastAsiaTheme="minorHAnsi" w:hAnsi="Calibri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F0EA6"/>
    <w:rPr>
      <w:rFonts w:ascii="Calibri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F0EA6"/>
    <w:rPr>
      <w:vertAlign w:val="superscript"/>
    </w:rPr>
  </w:style>
  <w:style w:type="paragraph" w:styleId="ListParagraph">
    <w:name w:val="List Paragraph"/>
    <w:basedOn w:val="Normal"/>
    <w:uiPriority w:val="34"/>
    <w:qFormat/>
    <w:rsid w:val="00B772F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C0420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43E2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3E2B"/>
    <w:rPr>
      <w:rFonts w:asciiTheme="minorHAnsi" w:eastAsiaTheme="minorEastAsia" w:hAnsiTheme="minorHAnsi" w:cstheme="minorBid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3E2B"/>
    <w:rPr>
      <w:rFonts w:ascii="Calibri" w:eastAsiaTheme="minorEastAsia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2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mailto:Meghan.Murphy@sdcounty.ca.gov" TargetMode="External"/><Relationship Id="rId18" Type="http://schemas.openxmlformats.org/officeDocument/2006/relationships/hyperlink" Target="http://www.sandiegocounty.gov/content/dam/sdc/cob/docs/policy/C-26.pdf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yperlink" Target="http://www.sandiegocounty.gov/content/dam/sdc/cob/docs/policy/B-67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site.sdcounty.ca.gov/ewp/Pages/default.aspx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hyperlink" Target="http://www.livewellsd.org/content/livewell/home/partners/best-practices-for-cities-and-governments.html" TargetMode="External"/><Relationship Id="rId23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://healthyworks.org/EatWell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51EAA3-2A3B-4DBE-B22A-4B1F96AE745F}" type="doc">
      <dgm:prSet loTypeId="urn:microsoft.com/office/officeart/2005/8/layout/venn1" loCatId="relationship" qsTypeId="urn:microsoft.com/office/officeart/2005/8/quickstyle/simple1" qsCatId="simple" csTypeId="urn:microsoft.com/office/officeart/2005/8/colors/colorful1" csCatId="colorful" phldr="1"/>
      <dgm:spPr/>
    </dgm:pt>
    <dgm:pt modelId="{AF6DDC78-3C24-4987-91C3-A39F1415B4AE}">
      <dgm:prSet phldrT="[Text]"/>
      <dgm:spPr>
        <a:xfrm>
          <a:off x="398496" y="45725"/>
          <a:ext cx="946045" cy="946045"/>
        </a:xfrm>
        <a:solidFill>
          <a:srgbClr val="C0504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n-US" b="1" cap="all" baseline="0" dirty="0">
            <a:solidFill>
              <a:srgbClr val="000000"/>
            </a:solidFill>
            <a:latin typeface="Calibri"/>
            <a:ea typeface="+mn-ea"/>
            <a:cs typeface="+mn-cs"/>
          </a:endParaRPr>
        </a:p>
      </dgm:t>
    </dgm:pt>
    <dgm:pt modelId="{1E71D87E-7714-4C5D-ACED-06ECDB1B31F7}" type="parTrans" cxnId="{E891E6E6-90A8-41E5-B8D6-2500E83AF53F}">
      <dgm:prSet/>
      <dgm:spPr/>
      <dgm:t>
        <a:bodyPr/>
        <a:lstStyle/>
        <a:p>
          <a:endParaRPr lang="en-US">
            <a:solidFill>
              <a:srgbClr val="000000"/>
            </a:solidFill>
          </a:endParaRPr>
        </a:p>
      </dgm:t>
    </dgm:pt>
    <dgm:pt modelId="{5E935240-3755-4A83-9E3B-B790C4B72F23}" type="sibTrans" cxnId="{E891E6E6-90A8-41E5-B8D6-2500E83AF53F}">
      <dgm:prSet/>
      <dgm:spPr/>
      <dgm:t>
        <a:bodyPr/>
        <a:lstStyle/>
        <a:p>
          <a:endParaRPr lang="en-US">
            <a:solidFill>
              <a:srgbClr val="000000"/>
            </a:solidFill>
          </a:endParaRPr>
        </a:p>
      </dgm:t>
    </dgm:pt>
    <dgm:pt modelId="{06FAB23D-BFDE-423C-BD93-1C85652428AC}">
      <dgm:prSet phldrT="[Text]"/>
      <dgm:spPr>
        <a:xfrm>
          <a:off x="631936" y="352499"/>
          <a:ext cx="946045" cy="946045"/>
        </a:xfrm>
        <a:solidFill>
          <a:srgbClr val="9BBB59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 b="1" cap="all" baseline="0" dirty="0">
              <a:solidFill>
                <a:srgbClr val="000000"/>
              </a:solidFill>
              <a:latin typeface="Calibri"/>
              <a:ea typeface="+mn-ea"/>
              <a:cs typeface="+mn-cs"/>
            </a:rPr>
            <a:t>                                 </a:t>
          </a:r>
        </a:p>
      </dgm:t>
    </dgm:pt>
    <dgm:pt modelId="{E7727BCC-3BB7-43A8-B6D9-C3789B46F1A8}" type="parTrans" cxnId="{89401BDE-02C1-48D2-8F61-17D5B6D783EB}">
      <dgm:prSet/>
      <dgm:spPr/>
      <dgm:t>
        <a:bodyPr/>
        <a:lstStyle/>
        <a:p>
          <a:endParaRPr lang="en-US">
            <a:solidFill>
              <a:srgbClr val="000000"/>
            </a:solidFill>
          </a:endParaRPr>
        </a:p>
      </dgm:t>
    </dgm:pt>
    <dgm:pt modelId="{F730CE1F-53D0-4B8E-B604-1CECE4CF90E2}" type="sibTrans" cxnId="{89401BDE-02C1-48D2-8F61-17D5B6D783EB}">
      <dgm:prSet/>
      <dgm:spPr/>
      <dgm:t>
        <a:bodyPr/>
        <a:lstStyle/>
        <a:p>
          <a:endParaRPr lang="en-US">
            <a:solidFill>
              <a:srgbClr val="000000"/>
            </a:solidFill>
          </a:endParaRPr>
        </a:p>
      </dgm:t>
    </dgm:pt>
    <dgm:pt modelId="{05F825EF-9FCF-4E65-BFB9-918C3D42050C}">
      <dgm:prSet phldrT="[Text]"/>
      <dgm:spPr>
        <a:xfrm>
          <a:off x="152436" y="351913"/>
          <a:ext cx="946045" cy="946045"/>
        </a:xfrm>
        <a:solidFill>
          <a:srgbClr val="8064A2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n-US" b="1" cap="all" baseline="0">
            <a:solidFill>
              <a:srgbClr val="000000"/>
            </a:solidFill>
            <a:latin typeface="Calibri"/>
            <a:ea typeface="+mn-ea"/>
            <a:cs typeface="+mn-cs"/>
          </a:endParaRPr>
        </a:p>
      </dgm:t>
    </dgm:pt>
    <dgm:pt modelId="{EF0B203F-F25E-4978-9ADD-8A9A54D67257}" type="parTrans" cxnId="{72546A34-21E7-4F97-942B-8E9372AEC9A8}">
      <dgm:prSet/>
      <dgm:spPr/>
      <dgm:t>
        <a:bodyPr/>
        <a:lstStyle/>
        <a:p>
          <a:endParaRPr lang="en-US">
            <a:solidFill>
              <a:srgbClr val="000000"/>
            </a:solidFill>
          </a:endParaRPr>
        </a:p>
      </dgm:t>
    </dgm:pt>
    <dgm:pt modelId="{0BA28435-7E91-4CA4-86BC-5867B7516928}" type="sibTrans" cxnId="{72546A34-21E7-4F97-942B-8E9372AEC9A8}">
      <dgm:prSet/>
      <dgm:spPr/>
      <dgm:t>
        <a:bodyPr/>
        <a:lstStyle/>
        <a:p>
          <a:endParaRPr lang="en-US">
            <a:solidFill>
              <a:srgbClr val="000000"/>
            </a:solidFill>
          </a:endParaRPr>
        </a:p>
      </dgm:t>
    </dgm:pt>
    <dgm:pt modelId="{3B6920B8-0E34-47BF-86E1-5BA1B578BBBF}" type="pres">
      <dgm:prSet presAssocID="{BE51EAA3-2A3B-4DBE-B22A-4B1F96AE745F}" presName="compositeShape" presStyleCnt="0">
        <dgm:presLayoutVars>
          <dgm:chMax val="7"/>
          <dgm:dir/>
          <dgm:resizeHandles val="exact"/>
        </dgm:presLayoutVars>
      </dgm:prSet>
      <dgm:spPr/>
    </dgm:pt>
    <dgm:pt modelId="{9257EC4C-AB8E-48D8-87F6-8793E19B1C36}" type="pres">
      <dgm:prSet presAssocID="{AF6DDC78-3C24-4987-91C3-A39F1415B4AE}" presName="circ1" presStyleLbl="vennNode1" presStyleIdx="0" presStyleCnt="3" custLinFactNeighborX="6039"/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E6DE709A-2F2C-4D6C-886D-ECB32534F382}" type="pres">
      <dgm:prSet presAssocID="{AF6DDC78-3C24-4987-91C3-A39F1415B4AE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AF771D-086C-49A3-AD27-5332207E7139}" type="pres">
      <dgm:prSet presAssocID="{06FAB23D-BFDE-423C-BD93-1C85652428AC}" presName="circ2" presStyleLbl="vennNode1" presStyleIdx="1" presStyleCnt="3" custLinFactNeighborX="-2953" custLinFactNeighborY="-26046"/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05DF8492-1761-4A96-B626-0746D07D397E}" type="pres">
      <dgm:prSet presAssocID="{06FAB23D-BFDE-423C-BD93-1C85652428AC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0ADF5AE-8651-4FD5-9C27-AC131C36C122}" type="pres">
      <dgm:prSet presAssocID="{05F825EF-9FCF-4E65-BFB9-918C3D42050C}" presName="circ3" presStyleLbl="vennNode1" presStyleIdx="2" presStyleCnt="3" custLinFactNeighborX="9871" custLinFactNeighborY="-26108"/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873BCD7A-1555-4BBD-91B3-705CC74A526F}" type="pres">
      <dgm:prSet presAssocID="{05F825EF-9FCF-4E65-BFB9-918C3D42050C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9EB95E1A-69F4-413B-A9F9-6838590FCC76}" type="presOf" srcId="{BE51EAA3-2A3B-4DBE-B22A-4B1F96AE745F}" destId="{3B6920B8-0E34-47BF-86E1-5BA1B578BBBF}" srcOrd="0" destOrd="0" presId="urn:microsoft.com/office/officeart/2005/8/layout/venn1"/>
    <dgm:cxn modelId="{11CFD2F7-B760-4AE7-9BCA-586276984A85}" type="presOf" srcId="{AF6DDC78-3C24-4987-91C3-A39F1415B4AE}" destId="{9257EC4C-AB8E-48D8-87F6-8793E19B1C36}" srcOrd="0" destOrd="0" presId="urn:microsoft.com/office/officeart/2005/8/layout/venn1"/>
    <dgm:cxn modelId="{30815784-1F69-4025-9620-36F6708D5C54}" type="presOf" srcId="{06FAB23D-BFDE-423C-BD93-1C85652428AC}" destId="{05DF8492-1761-4A96-B626-0746D07D397E}" srcOrd="1" destOrd="0" presId="urn:microsoft.com/office/officeart/2005/8/layout/venn1"/>
    <dgm:cxn modelId="{C6F1054C-8828-4A4E-90AB-2596B071939F}" type="presOf" srcId="{AF6DDC78-3C24-4987-91C3-A39F1415B4AE}" destId="{E6DE709A-2F2C-4D6C-886D-ECB32534F382}" srcOrd="1" destOrd="0" presId="urn:microsoft.com/office/officeart/2005/8/layout/venn1"/>
    <dgm:cxn modelId="{343470E1-C228-450D-8240-AD38E4B88E14}" type="presOf" srcId="{05F825EF-9FCF-4E65-BFB9-918C3D42050C}" destId="{873BCD7A-1555-4BBD-91B3-705CC74A526F}" srcOrd="1" destOrd="0" presId="urn:microsoft.com/office/officeart/2005/8/layout/venn1"/>
    <dgm:cxn modelId="{96190A90-945B-41EA-AEF1-967EEC52CA47}" type="presOf" srcId="{05F825EF-9FCF-4E65-BFB9-918C3D42050C}" destId="{50ADF5AE-8651-4FD5-9C27-AC131C36C122}" srcOrd="0" destOrd="0" presId="urn:microsoft.com/office/officeart/2005/8/layout/venn1"/>
    <dgm:cxn modelId="{89401BDE-02C1-48D2-8F61-17D5B6D783EB}" srcId="{BE51EAA3-2A3B-4DBE-B22A-4B1F96AE745F}" destId="{06FAB23D-BFDE-423C-BD93-1C85652428AC}" srcOrd="1" destOrd="0" parTransId="{E7727BCC-3BB7-43A8-B6D9-C3789B46F1A8}" sibTransId="{F730CE1F-53D0-4B8E-B604-1CECE4CF90E2}"/>
    <dgm:cxn modelId="{809882BF-51DA-48CE-AA0F-AF1DD1436647}" type="presOf" srcId="{06FAB23D-BFDE-423C-BD93-1C85652428AC}" destId="{2DAF771D-086C-49A3-AD27-5332207E7139}" srcOrd="0" destOrd="0" presId="urn:microsoft.com/office/officeart/2005/8/layout/venn1"/>
    <dgm:cxn modelId="{72546A34-21E7-4F97-942B-8E9372AEC9A8}" srcId="{BE51EAA3-2A3B-4DBE-B22A-4B1F96AE745F}" destId="{05F825EF-9FCF-4E65-BFB9-918C3D42050C}" srcOrd="2" destOrd="0" parTransId="{EF0B203F-F25E-4978-9ADD-8A9A54D67257}" sibTransId="{0BA28435-7E91-4CA4-86BC-5867B7516928}"/>
    <dgm:cxn modelId="{E891E6E6-90A8-41E5-B8D6-2500E83AF53F}" srcId="{BE51EAA3-2A3B-4DBE-B22A-4B1F96AE745F}" destId="{AF6DDC78-3C24-4987-91C3-A39F1415B4AE}" srcOrd="0" destOrd="0" parTransId="{1E71D87E-7714-4C5D-ACED-06ECDB1B31F7}" sibTransId="{5E935240-3755-4A83-9E3B-B790C4B72F23}"/>
    <dgm:cxn modelId="{9C65B837-187B-41CF-B0AB-45407E429AB9}" type="presParOf" srcId="{3B6920B8-0E34-47BF-86E1-5BA1B578BBBF}" destId="{9257EC4C-AB8E-48D8-87F6-8793E19B1C36}" srcOrd="0" destOrd="0" presId="urn:microsoft.com/office/officeart/2005/8/layout/venn1"/>
    <dgm:cxn modelId="{D56B7971-E1A5-49A9-A8F6-3A6AC95C2AF7}" type="presParOf" srcId="{3B6920B8-0E34-47BF-86E1-5BA1B578BBBF}" destId="{E6DE709A-2F2C-4D6C-886D-ECB32534F382}" srcOrd="1" destOrd="0" presId="urn:microsoft.com/office/officeart/2005/8/layout/venn1"/>
    <dgm:cxn modelId="{DD36CAE6-7CF2-4C14-8C28-E0B6C6B1303B}" type="presParOf" srcId="{3B6920B8-0E34-47BF-86E1-5BA1B578BBBF}" destId="{2DAF771D-086C-49A3-AD27-5332207E7139}" srcOrd="2" destOrd="0" presId="urn:microsoft.com/office/officeart/2005/8/layout/venn1"/>
    <dgm:cxn modelId="{B5782843-FF0B-4E22-A0C9-4D818B6CBA53}" type="presParOf" srcId="{3B6920B8-0E34-47BF-86E1-5BA1B578BBBF}" destId="{05DF8492-1761-4A96-B626-0746D07D397E}" srcOrd="3" destOrd="0" presId="urn:microsoft.com/office/officeart/2005/8/layout/venn1"/>
    <dgm:cxn modelId="{AB096A49-0F30-410E-B501-C5268C7FB278}" type="presParOf" srcId="{3B6920B8-0E34-47BF-86E1-5BA1B578BBBF}" destId="{50ADF5AE-8651-4FD5-9C27-AC131C36C122}" srcOrd="4" destOrd="0" presId="urn:microsoft.com/office/officeart/2005/8/layout/venn1"/>
    <dgm:cxn modelId="{505AC20B-C90A-4579-B3A2-1C97E7FC73A7}" type="presParOf" srcId="{3B6920B8-0E34-47BF-86E1-5BA1B578BBBF}" destId="{873BCD7A-1555-4BBD-91B3-705CC74A526F}" srcOrd="5" destOrd="0" presId="urn:microsoft.com/office/officeart/2005/8/layout/venn1"/>
  </dgm:cxnLst>
  <dgm:bg>
    <a:noFill/>
  </dgm:bg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57EC4C-AB8E-48D8-87F6-8793E19B1C36}">
      <dsp:nvSpPr>
        <dsp:cNvPr id="0" name=""/>
        <dsp:cNvSpPr/>
      </dsp:nvSpPr>
      <dsp:spPr>
        <a:xfrm>
          <a:off x="398496" y="45725"/>
          <a:ext cx="946045" cy="946045"/>
        </a:xfrm>
        <a:prstGeom prst="ellipse">
          <a:avLst/>
        </a:prstGeom>
        <a:solidFill>
          <a:srgbClr val="C0504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000" b="1" kern="1200" cap="all" baseline="0" dirty="0">
            <a:solidFill>
              <a:srgbClr val="000000"/>
            </a:solidFill>
            <a:latin typeface="Calibri"/>
            <a:ea typeface="+mn-ea"/>
            <a:cs typeface="+mn-cs"/>
          </a:endParaRPr>
        </a:p>
      </dsp:txBody>
      <dsp:txXfrm>
        <a:off x="524635" y="211283"/>
        <a:ext cx="693766" cy="425720"/>
      </dsp:txXfrm>
    </dsp:sp>
    <dsp:sp modelId="{2DAF771D-086C-49A3-AD27-5332207E7139}">
      <dsp:nvSpPr>
        <dsp:cNvPr id="0" name=""/>
        <dsp:cNvSpPr/>
      </dsp:nvSpPr>
      <dsp:spPr>
        <a:xfrm>
          <a:off x="654792" y="390596"/>
          <a:ext cx="946045" cy="946045"/>
        </a:xfrm>
        <a:prstGeom prst="ellipse">
          <a:avLst/>
        </a:prstGeom>
        <a:solidFill>
          <a:srgbClr val="9BBB59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700" b="1" kern="1200" cap="all" baseline="0" dirty="0">
              <a:solidFill>
                <a:srgbClr val="000000"/>
              </a:solidFill>
              <a:latin typeface="Calibri"/>
              <a:ea typeface="+mn-ea"/>
              <a:cs typeface="+mn-cs"/>
            </a:rPr>
            <a:t>                                 </a:t>
          </a:r>
        </a:p>
      </dsp:txBody>
      <dsp:txXfrm>
        <a:off x="944125" y="634992"/>
        <a:ext cx="567627" cy="520325"/>
      </dsp:txXfrm>
    </dsp:sp>
    <dsp:sp modelId="{50ADF5AE-8651-4FD5-9C27-AC131C36C122}">
      <dsp:nvSpPr>
        <dsp:cNvPr id="0" name=""/>
        <dsp:cNvSpPr/>
      </dsp:nvSpPr>
      <dsp:spPr>
        <a:xfrm>
          <a:off x="93384" y="390010"/>
          <a:ext cx="946045" cy="946045"/>
        </a:xfrm>
        <a:prstGeom prst="ellipse">
          <a:avLst/>
        </a:prstGeom>
        <a:solidFill>
          <a:srgbClr val="8064A2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700" b="1" kern="1200" cap="all" baseline="0">
            <a:solidFill>
              <a:srgbClr val="000000"/>
            </a:solidFill>
            <a:latin typeface="Calibri"/>
            <a:ea typeface="+mn-ea"/>
            <a:cs typeface="+mn-cs"/>
          </a:endParaRPr>
        </a:p>
      </dsp:txBody>
      <dsp:txXfrm>
        <a:off x="182470" y="634405"/>
        <a:ext cx="567627" cy="5203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69876-581C-44D3-827A-862B9D730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1136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County of San Diego</Company>
  <LinksUpToDate>false</LinksUpToDate>
  <CharactersWithSpaces>7597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</dc:creator>
  <cp:lastModifiedBy>Murphy, Meghan</cp:lastModifiedBy>
  <cp:revision>3</cp:revision>
  <cp:lastPrinted>2018-03-02T18:32:00Z</cp:lastPrinted>
  <dcterms:created xsi:type="dcterms:W3CDTF">2019-04-25T17:01:00Z</dcterms:created>
  <dcterms:modified xsi:type="dcterms:W3CDTF">2019-04-25T17:07:00Z</dcterms:modified>
</cp:coreProperties>
</file>